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428" w:rsidRPr="00804428" w:rsidRDefault="00804428">
      <w:r>
        <w:t xml:space="preserve">Адреса магазинов: </w:t>
      </w:r>
      <w:r>
        <w:br/>
      </w:r>
    </w:p>
    <w:tbl>
      <w:tblPr>
        <w:tblW w:w="7540" w:type="dxa"/>
        <w:tblLook w:val="04A0" w:firstRow="1" w:lastRow="0" w:firstColumn="1" w:lastColumn="0" w:noHBand="0" w:noVBand="1"/>
      </w:tblPr>
      <w:tblGrid>
        <w:gridCol w:w="7540"/>
      </w:tblGrid>
      <w:tr w:rsidR="00804428" w:rsidRPr="00804428" w:rsidTr="00804428">
        <w:trPr>
          <w:trHeight w:val="315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428" w:rsidRPr="00804428" w:rsidRDefault="00804428" w:rsidP="00804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044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1 Покровский </w:t>
            </w:r>
            <w:proofErr w:type="spellStart"/>
            <w:r w:rsidRPr="008044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8044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-д, д.5</w:t>
            </w:r>
          </w:p>
        </w:tc>
      </w:tr>
      <w:tr w:rsidR="00804428" w:rsidRPr="00804428" w:rsidTr="00804428">
        <w:trPr>
          <w:trHeight w:val="315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428" w:rsidRPr="00804428" w:rsidRDefault="00804428" w:rsidP="00804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044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Ходынский бул. 4</w:t>
            </w:r>
          </w:p>
        </w:tc>
      </w:tr>
      <w:tr w:rsidR="00804428" w:rsidRPr="00804428" w:rsidTr="00804428">
        <w:trPr>
          <w:trHeight w:val="315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428" w:rsidRPr="00804428" w:rsidRDefault="00804428" w:rsidP="00804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044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Москва, Москва, </w:t>
            </w:r>
            <w:proofErr w:type="spellStart"/>
            <w:r w:rsidRPr="008044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Сходненская</w:t>
            </w:r>
            <w:proofErr w:type="spellEnd"/>
            <w:r w:rsidRPr="008044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, 56</w:t>
            </w:r>
          </w:p>
        </w:tc>
      </w:tr>
      <w:tr w:rsidR="00804428" w:rsidRPr="00804428" w:rsidTr="00804428">
        <w:trPr>
          <w:trHeight w:val="315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428" w:rsidRPr="00804428" w:rsidRDefault="00804428" w:rsidP="00804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044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Москва, Москва, Новый Арбат, 11, стр. 1</w:t>
            </w:r>
          </w:p>
        </w:tc>
      </w:tr>
      <w:tr w:rsidR="00804428" w:rsidRPr="00804428" w:rsidTr="00804428">
        <w:trPr>
          <w:trHeight w:val="315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428" w:rsidRPr="00804428" w:rsidRDefault="00804428" w:rsidP="00804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044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Москва, Москва, </w:t>
            </w:r>
            <w:proofErr w:type="spellStart"/>
            <w:r w:rsidRPr="008044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Новослобоская</w:t>
            </w:r>
            <w:proofErr w:type="spellEnd"/>
            <w:r w:rsidRPr="008044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, 4</w:t>
            </w:r>
          </w:p>
        </w:tc>
      </w:tr>
      <w:tr w:rsidR="00804428" w:rsidRPr="00804428" w:rsidTr="00804428">
        <w:trPr>
          <w:trHeight w:val="315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428" w:rsidRPr="00804428" w:rsidRDefault="00804428" w:rsidP="00804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044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Москва, Москва, Декабристов, 12</w:t>
            </w:r>
          </w:p>
        </w:tc>
      </w:tr>
      <w:tr w:rsidR="00804428" w:rsidRPr="00804428" w:rsidTr="00804428">
        <w:trPr>
          <w:trHeight w:val="315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428" w:rsidRPr="00804428" w:rsidRDefault="00804428" w:rsidP="00804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044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Москва, Ленинградское шоссе, 16А стр. 4</w:t>
            </w:r>
          </w:p>
        </w:tc>
      </w:tr>
      <w:tr w:rsidR="00804428" w:rsidRPr="00804428" w:rsidTr="00804428">
        <w:trPr>
          <w:trHeight w:val="315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428" w:rsidRPr="00804428" w:rsidRDefault="00804428" w:rsidP="00804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044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Москва, Москва, Зеленый пр-т, 83</w:t>
            </w:r>
          </w:p>
        </w:tc>
      </w:tr>
    </w:tbl>
    <w:p w:rsidR="00804428" w:rsidRPr="00804428" w:rsidRDefault="00804428">
      <w:bookmarkStart w:id="0" w:name="_GoBack"/>
      <w:bookmarkEnd w:id="0"/>
    </w:p>
    <w:sectPr w:rsidR="00804428" w:rsidRPr="00804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28"/>
    <w:rsid w:val="0080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45EC4"/>
  <w15:chartTrackingRefBased/>
  <w15:docId w15:val="{BF25AD38-9602-4104-87F9-937723D2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0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Valeriya Bondar</dc:creator>
  <cp:keywords/>
  <dc:description/>
  <cp:lastModifiedBy>Valeriya Bondar</cp:lastModifiedBy>
  <cp:revision>1</cp:revision>
  <dcterms:created xsi:type="dcterms:W3CDTF">2025-10-02T14:35:00Z</dcterms:created>
  <dcterms:modified xsi:type="dcterms:W3CDTF">2025-10-02T14:35:00Z</dcterms:modified>
</cp:coreProperties>
</file>