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A5F0" w14:textId="77777777" w:rsidR="00DC1B9C" w:rsidRPr="0076270A" w:rsidRDefault="00DC1B9C" w:rsidP="00BB1AA2"/>
    <w:p w14:paraId="767BCBC4" w14:textId="77777777" w:rsidR="0093781E" w:rsidRPr="00031C50" w:rsidRDefault="0093781E" w:rsidP="00BB1AA2"/>
    <w:p w14:paraId="06450768" w14:textId="77777777" w:rsidR="0093781E" w:rsidRPr="00031C50" w:rsidRDefault="0093781E" w:rsidP="00BB1AA2"/>
    <w:p w14:paraId="2139D529" w14:textId="77777777" w:rsidR="0093781E" w:rsidRPr="00031C50" w:rsidRDefault="0093781E" w:rsidP="00BB1AA2"/>
    <w:p w14:paraId="42B33819" w14:textId="77777777" w:rsidR="0093781E" w:rsidRPr="00031C50" w:rsidRDefault="0093781E" w:rsidP="00BB1AA2"/>
    <w:p w14:paraId="707BE561" w14:textId="77777777" w:rsidR="003D7C79" w:rsidRPr="00031C50" w:rsidRDefault="003D7C79" w:rsidP="00BB1AA2"/>
    <w:p w14:paraId="5C1BB352" w14:textId="77777777" w:rsidR="0093781E" w:rsidRPr="00031C50" w:rsidRDefault="0093781E" w:rsidP="00BB1AA2"/>
    <w:p w14:paraId="2DBB3F03" w14:textId="601F3FE1" w:rsidR="0093781E" w:rsidRDefault="0093781E" w:rsidP="00BB1AA2"/>
    <w:p w14:paraId="29E27507" w14:textId="6FB062A9" w:rsidR="00105DD5" w:rsidRDefault="00105DD5" w:rsidP="00BB1AA2"/>
    <w:p w14:paraId="5CC5D46B" w14:textId="77777777" w:rsidR="00105DD5" w:rsidRPr="00031C50" w:rsidRDefault="00105DD5" w:rsidP="00BB1AA2"/>
    <w:p w14:paraId="73BB31A0" w14:textId="77777777" w:rsidR="0042715B" w:rsidRDefault="0042715B" w:rsidP="0042715B">
      <w:pPr>
        <w:pStyle w:val="afff4"/>
        <w:rPr>
          <w:rFonts w:ascii="Times New Roman" w:hAnsi="Times New Roman" w:cs="Times New Roman"/>
        </w:rPr>
      </w:pPr>
    </w:p>
    <w:p w14:paraId="11B156F6" w14:textId="77777777" w:rsidR="0042715B" w:rsidRDefault="0042715B" w:rsidP="0042715B">
      <w:pPr>
        <w:pStyle w:val="afff4"/>
        <w:rPr>
          <w:rFonts w:ascii="Times New Roman" w:hAnsi="Times New Roman" w:cs="Times New Roman"/>
        </w:rPr>
      </w:pPr>
    </w:p>
    <w:p w14:paraId="37DF7BC4" w14:textId="6F6BB2A5" w:rsidR="00BA6DDF" w:rsidRPr="0042715B" w:rsidRDefault="00790DDA" w:rsidP="0042715B">
      <w:pPr>
        <w:pStyle w:val="afff4"/>
        <w:rPr>
          <w:rFonts w:ascii="Times New Roman" w:hAnsi="Times New Roman" w:cs="Times New Roman"/>
        </w:rPr>
      </w:pPr>
      <w:r w:rsidRPr="0042715B">
        <w:rPr>
          <w:rFonts w:ascii="Times New Roman" w:hAnsi="Times New Roman" w:cs="Times New Roman"/>
        </w:rPr>
        <w:t xml:space="preserve">Политика </w:t>
      </w:r>
      <w:bookmarkStart w:id="0" w:name="_Hlk76404337"/>
      <w:r w:rsidRPr="0042715B">
        <w:rPr>
          <w:rFonts w:ascii="Times New Roman" w:hAnsi="Times New Roman" w:cs="Times New Roman"/>
        </w:rPr>
        <w:t>обработк</w:t>
      </w:r>
      <w:r w:rsidR="00F55AB7" w:rsidRPr="0042715B">
        <w:rPr>
          <w:rFonts w:ascii="Times New Roman" w:hAnsi="Times New Roman" w:cs="Times New Roman"/>
        </w:rPr>
        <w:t>И</w:t>
      </w:r>
      <w:r w:rsidRPr="0042715B">
        <w:rPr>
          <w:rFonts w:ascii="Times New Roman" w:hAnsi="Times New Roman" w:cs="Times New Roman"/>
        </w:rPr>
        <w:t xml:space="preserve"> </w:t>
      </w:r>
      <w:r w:rsidR="00AC683F" w:rsidRPr="0042715B">
        <w:rPr>
          <w:rFonts w:ascii="Times New Roman" w:hAnsi="Times New Roman" w:cs="Times New Roman"/>
        </w:rPr>
        <w:br/>
      </w:r>
      <w:r w:rsidRPr="0042715B">
        <w:rPr>
          <w:rFonts w:ascii="Times New Roman" w:hAnsi="Times New Roman" w:cs="Times New Roman"/>
        </w:rPr>
        <w:t xml:space="preserve">персональных данных </w:t>
      </w:r>
      <w:bookmarkEnd w:id="0"/>
    </w:p>
    <w:p w14:paraId="036D10FD" w14:textId="0F6C9D24" w:rsidR="0093781E" w:rsidRPr="0042715B" w:rsidRDefault="00BA6DDF" w:rsidP="0042715B">
      <w:pPr>
        <w:pStyle w:val="afff4"/>
        <w:rPr>
          <w:rFonts w:ascii="Times New Roman" w:hAnsi="Times New Roman" w:cs="Times New Roman"/>
        </w:rPr>
      </w:pPr>
      <w:r w:rsidRPr="0042715B">
        <w:rPr>
          <w:rFonts w:ascii="Times New Roman" w:hAnsi="Times New Roman" w:cs="Times New Roman"/>
        </w:rPr>
        <w:t>ООО «</w:t>
      </w:r>
      <w:r w:rsidR="00B8436B" w:rsidRPr="0042715B">
        <w:rPr>
          <w:rFonts w:ascii="Times New Roman" w:hAnsi="Times New Roman" w:cs="Times New Roman"/>
        </w:rPr>
        <w:t>Алькор и КО</w:t>
      </w:r>
      <w:r w:rsidRPr="0042715B">
        <w:rPr>
          <w:rFonts w:ascii="Times New Roman" w:hAnsi="Times New Roman" w:cs="Times New Roman"/>
        </w:rPr>
        <w:t>»</w:t>
      </w:r>
    </w:p>
    <w:p w14:paraId="119DC422" w14:textId="3BCE400D" w:rsidR="007F1E06" w:rsidRPr="004A773F" w:rsidRDefault="007F1E06" w:rsidP="00BB1AA2"/>
    <w:p w14:paraId="6C7A16D4" w14:textId="77777777" w:rsidR="007F1E06" w:rsidRPr="004A773F" w:rsidRDefault="007F1E06" w:rsidP="00BB1AA2">
      <w:pPr>
        <w:ind w:firstLine="0"/>
        <w:rPr>
          <w:rFonts w:cs="Times New Roman"/>
        </w:rPr>
        <w:sectPr w:rsidR="007F1E06" w:rsidRPr="004A773F" w:rsidSect="006D62B5">
          <w:footerReference w:type="default" r:id="rId12"/>
          <w:footerReference w:type="first" r:id="rId13"/>
          <w:pgSz w:w="11906" w:h="16838"/>
          <w:pgMar w:top="851" w:right="1134" w:bottom="1701" w:left="1134" w:header="709" w:footer="709" w:gutter="0"/>
          <w:cols w:space="708"/>
          <w:titlePg/>
          <w:docGrid w:linePitch="360"/>
        </w:sectPr>
      </w:pPr>
    </w:p>
    <w:p w14:paraId="7F54A483" w14:textId="7097192F" w:rsidR="00105DD5" w:rsidRPr="004A773F" w:rsidRDefault="00105DD5" w:rsidP="006D62B5">
      <w:pPr>
        <w:pStyle w:val="affa"/>
      </w:pPr>
      <w:bookmarkStart w:id="1" w:name="_Toc377581641"/>
      <w:r w:rsidRPr="004A773F">
        <w:lastRenderedPageBreak/>
        <w:t>содержание</w:t>
      </w:r>
    </w:p>
    <w:p w14:paraId="36ED5AC1" w14:textId="34B8029E" w:rsidR="009A0CA7" w:rsidRPr="009A0CA7" w:rsidRDefault="004D7F07" w:rsidP="009A0CA7">
      <w:pPr>
        <w:pStyle w:val="1d"/>
        <w:spacing w:before="0" w:after="0" w:line="360" w:lineRule="auto"/>
        <w:jc w:val="both"/>
        <w:rPr>
          <w:rFonts w:ascii="Times New Roman" w:eastAsiaTheme="minorEastAsia" w:hAnsi="Times New Roman" w:cs="Times New Roman"/>
          <w:b w:val="0"/>
          <w:bCs w:val="0"/>
          <w:noProof/>
          <w:sz w:val="24"/>
          <w:szCs w:val="24"/>
        </w:rPr>
      </w:pPr>
      <w:r w:rsidRPr="009A0CA7">
        <w:rPr>
          <w:rFonts w:ascii="Times New Roman" w:hAnsi="Times New Roman" w:cs="Times New Roman"/>
          <w:sz w:val="24"/>
          <w:szCs w:val="24"/>
        </w:rPr>
        <w:fldChar w:fldCharType="begin"/>
      </w:r>
      <w:r w:rsidRPr="009A0CA7">
        <w:rPr>
          <w:rFonts w:ascii="Times New Roman" w:hAnsi="Times New Roman" w:cs="Times New Roman"/>
          <w:sz w:val="24"/>
          <w:szCs w:val="24"/>
        </w:rPr>
        <w:instrText xml:space="preserve"> TOC \h \z \t "Заголовок 1;1;Заголовок 2;2;Заголовок 3;3;Заголовок;1" </w:instrText>
      </w:r>
      <w:r w:rsidRPr="009A0CA7">
        <w:rPr>
          <w:rFonts w:ascii="Times New Roman" w:hAnsi="Times New Roman" w:cs="Times New Roman"/>
          <w:sz w:val="24"/>
          <w:szCs w:val="24"/>
        </w:rPr>
        <w:fldChar w:fldCharType="separate"/>
      </w:r>
      <w:hyperlink w:anchor="_Toc154399546" w:history="1">
        <w:r w:rsidR="009A0CA7" w:rsidRPr="009A0CA7">
          <w:rPr>
            <w:rStyle w:val="af9"/>
            <w:rFonts w:ascii="Times New Roman" w:hAnsi="Times New Roman"/>
            <w:noProof/>
            <w:sz w:val="24"/>
            <w:szCs w:val="24"/>
          </w:rPr>
          <w:t>1 Термины, определения и сокращения</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_Toc154399546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3</w:t>
        </w:r>
        <w:r w:rsidR="009A0CA7" w:rsidRPr="009A0CA7">
          <w:rPr>
            <w:rFonts w:ascii="Times New Roman" w:hAnsi="Times New Roman" w:cs="Times New Roman"/>
            <w:noProof/>
            <w:webHidden/>
            <w:sz w:val="24"/>
            <w:szCs w:val="24"/>
          </w:rPr>
          <w:fldChar w:fldCharType="end"/>
        </w:r>
      </w:hyperlink>
    </w:p>
    <w:p w14:paraId="4ABF6C57" w14:textId="7CD14123" w:rsidR="009A0CA7" w:rsidRPr="009A0CA7" w:rsidRDefault="00F1617C"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47" w:history="1">
        <w:r w:rsidR="009A0CA7" w:rsidRPr="009A0CA7">
          <w:rPr>
            <w:rStyle w:val="af9"/>
            <w:rFonts w:ascii="Times New Roman" w:hAnsi="Times New Roman"/>
            <w:noProof/>
            <w:sz w:val="24"/>
            <w:szCs w:val="24"/>
          </w:rPr>
          <w:t>2 Назначение и область применения</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_Toc154399547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3</w:t>
        </w:r>
        <w:r w:rsidR="009A0CA7" w:rsidRPr="009A0CA7">
          <w:rPr>
            <w:rFonts w:ascii="Times New Roman" w:hAnsi="Times New Roman" w:cs="Times New Roman"/>
            <w:noProof/>
            <w:webHidden/>
            <w:sz w:val="24"/>
            <w:szCs w:val="24"/>
          </w:rPr>
          <w:fldChar w:fldCharType="end"/>
        </w:r>
      </w:hyperlink>
    </w:p>
    <w:p w14:paraId="2CAC115C" w14:textId="73E926EB" w:rsidR="009A0CA7" w:rsidRPr="009A0CA7" w:rsidRDefault="00F1617C"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48" w:history="1">
        <w:r w:rsidR="009A0CA7" w:rsidRPr="009A0CA7">
          <w:rPr>
            <w:rStyle w:val="af9"/>
            <w:rFonts w:ascii="Times New Roman" w:hAnsi="Times New Roman"/>
            <w:noProof/>
            <w:sz w:val="24"/>
            <w:szCs w:val="24"/>
          </w:rPr>
          <w:t>3 Принципы обработки персональных данных</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_Toc154399548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4</w:t>
        </w:r>
        <w:r w:rsidR="009A0CA7" w:rsidRPr="009A0CA7">
          <w:rPr>
            <w:rFonts w:ascii="Times New Roman" w:hAnsi="Times New Roman" w:cs="Times New Roman"/>
            <w:noProof/>
            <w:webHidden/>
            <w:sz w:val="24"/>
            <w:szCs w:val="24"/>
          </w:rPr>
          <w:fldChar w:fldCharType="end"/>
        </w:r>
      </w:hyperlink>
    </w:p>
    <w:p w14:paraId="6022C266" w14:textId="63DC531D" w:rsidR="009A0CA7" w:rsidRPr="009A0CA7" w:rsidRDefault="00F1617C"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49" w:history="1">
        <w:r w:rsidR="009A0CA7" w:rsidRPr="009A0CA7">
          <w:rPr>
            <w:rStyle w:val="af9"/>
            <w:rFonts w:ascii="Times New Roman" w:hAnsi="Times New Roman"/>
            <w:noProof/>
            <w:sz w:val="24"/>
            <w:szCs w:val="24"/>
          </w:rPr>
          <w:t>4 Условия обработки персональных данных</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_Toc154399549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4</w:t>
        </w:r>
        <w:r w:rsidR="009A0CA7" w:rsidRPr="009A0CA7">
          <w:rPr>
            <w:rFonts w:ascii="Times New Roman" w:hAnsi="Times New Roman" w:cs="Times New Roman"/>
            <w:noProof/>
            <w:webHidden/>
            <w:sz w:val="24"/>
            <w:szCs w:val="24"/>
          </w:rPr>
          <w:fldChar w:fldCharType="end"/>
        </w:r>
      </w:hyperlink>
    </w:p>
    <w:p w14:paraId="3088A3F0" w14:textId="79BAC4BA" w:rsidR="009A0CA7" w:rsidRPr="009A0CA7" w:rsidRDefault="00F1617C"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0" w:history="1">
        <w:r w:rsidR="009A0CA7" w:rsidRPr="009A0CA7">
          <w:rPr>
            <w:rStyle w:val="af9"/>
            <w:rFonts w:ascii="Times New Roman" w:hAnsi="Times New Roman"/>
            <w:noProof/>
            <w:sz w:val="24"/>
            <w:szCs w:val="24"/>
          </w:rPr>
          <w:t>5 Обязанности Компании</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_Toc154399550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7</w:t>
        </w:r>
        <w:r w:rsidR="009A0CA7" w:rsidRPr="009A0CA7">
          <w:rPr>
            <w:rFonts w:ascii="Times New Roman" w:hAnsi="Times New Roman" w:cs="Times New Roman"/>
            <w:noProof/>
            <w:webHidden/>
            <w:sz w:val="24"/>
            <w:szCs w:val="24"/>
          </w:rPr>
          <w:fldChar w:fldCharType="end"/>
        </w:r>
      </w:hyperlink>
    </w:p>
    <w:p w14:paraId="050602B6" w14:textId="7555EB54" w:rsidR="009A0CA7" w:rsidRPr="009A0CA7" w:rsidRDefault="00F1617C"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1" w:history="1">
        <w:r w:rsidR="009A0CA7" w:rsidRPr="009A0CA7">
          <w:rPr>
            <w:rStyle w:val="af9"/>
            <w:rFonts w:ascii="Times New Roman" w:hAnsi="Times New Roman"/>
            <w:noProof/>
            <w:sz w:val="24"/>
            <w:szCs w:val="24"/>
          </w:rPr>
          <w:t>6 Меры по обеспечению безопасности персональных данных при их обработке</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_Toc154399551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10</w:t>
        </w:r>
        <w:r w:rsidR="009A0CA7" w:rsidRPr="009A0CA7">
          <w:rPr>
            <w:rFonts w:ascii="Times New Roman" w:hAnsi="Times New Roman" w:cs="Times New Roman"/>
            <w:noProof/>
            <w:webHidden/>
            <w:sz w:val="24"/>
            <w:szCs w:val="24"/>
          </w:rPr>
          <w:fldChar w:fldCharType="end"/>
        </w:r>
      </w:hyperlink>
    </w:p>
    <w:p w14:paraId="52A2AF65" w14:textId="005EF43B" w:rsidR="009A0CA7" w:rsidRPr="009A0CA7" w:rsidRDefault="00F1617C"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2" w:history="1">
        <w:r w:rsidR="009A0CA7" w:rsidRPr="009A0CA7">
          <w:rPr>
            <w:rStyle w:val="af9"/>
            <w:rFonts w:ascii="Times New Roman" w:hAnsi="Times New Roman"/>
            <w:noProof/>
            <w:sz w:val="24"/>
            <w:szCs w:val="24"/>
          </w:rPr>
          <w:t xml:space="preserve">7 </w:t>
        </w:r>
        <w:r w:rsidR="009A0CA7">
          <w:rPr>
            <w:rStyle w:val="af9"/>
            <w:rFonts w:ascii="Times New Roman" w:hAnsi="Times New Roman"/>
            <w:noProof/>
            <w:sz w:val="24"/>
            <w:szCs w:val="24"/>
          </w:rPr>
          <w:t>К</w:t>
        </w:r>
        <w:r w:rsidR="009A0CA7" w:rsidRPr="009A0CA7">
          <w:rPr>
            <w:rStyle w:val="af9"/>
            <w:rFonts w:ascii="Times New Roman" w:hAnsi="Times New Roman"/>
            <w:noProof/>
            <w:sz w:val="24"/>
            <w:szCs w:val="24"/>
          </w:rPr>
          <w:t>онфиденциальность персональных данных</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_Toc154399552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10</w:t>
        </w:r>
        <w:r w:rsidR="009A0CA7" w:rsidRPr="009A0CA7">
          <w:rPr>
            <w:rFonts w:ascii="Times New Roman" w:hAnsi="Times New Roman" w:cs="Times New Roman"/>
            <w:noProof/>
            <w:webHidden/>
            <w:sz w:val="24"/>
            <w:szCs w:val="24"/>
          </w:rPr>
          <w:fldChar w:fldCharType="end"/>
        </w:r>
      </w:hyperlink>
    </w:p>
    <w:p w14:paraId="462FA722" w14:textId="73968032" w:rsidR="009A0CA7" w:rsidRPr="009A0CA7" w:rsidRDefault="00F1617C"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3" w:history="1">
        <w:r w:rsidR="009A0CA7" w:rsidRPr="009A0CA7">
          <w:rPr>
            <w:rStyle w:val="af9"/>
            <w:rFonts w:ascii="Times New Roman" w:hAnsi="Times New Roman"/>
            <w:noProof/>
            <w:sz w:val="24"/>
            <w:szCs w:val="24"/>
          </w:rPr>
          <w:t>8 Права субъекта персональных данных</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_Toc154399553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11</w:t>
        </w:r>
        <w:r w:rsidR="009A0CA7" w:rsidRPr="009A0CA7">
          <w:rPr>
            <w:rFonts w:ascii="Times New Roman" w:hAnsi="Times New Roman" w:cs="Times New Roman"/>
            <w:noProof/>
            <w:webHidden/>
            <w:sz w:val="24"/>
            <w:szCs w:val="24"/>
          </w:rPr>
          <w:fldChar w:fldCharType="end"/>
        </w:r>
      </w:hyperlink>
    </w:p>
    <w:p w14:paraId="2D2B9D58" w14:textId="417A9481" w:rsidR="009A0CA7" w:rsidRPr="009A0CA7" w:rsidRDefault="00F1617C"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4" w:history="1">
        <w:r w:rsidR="009A0CA7" w:rsidRPr="009A0CA7">
          <w:rPr>
            <w:rStyle w:val="af9"/>
            <w:rFonts w:ascii="Times New Roman" w:hAnsi="Times New Roman"/>
            <w:noProof/>
            <w:sz w:val="24"/>
            <w:szCs w:val="24"/>
          </w:rPr>
          <w:t>9 Утверждение и пересмотр</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_Toc154399554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11</w:t>
        </w:r>
        <w:r w:rsidR="009A0CA7" w:rsidRPr="009A0CA7">
          <w:rPr>
            <w:rFonts w:ascii="Times New Roman" w:hAnsi="Times New Roman" w:cs="Times New Roman"/>
            <w:noProof/>
            <w:webHidden/>
            <w:sz w:val="24"/>
            <w:szCs w:val="24"/>
          </w:rPr>
          <w:fldChar w:fldCharType="end"/>
        </w:r>
      </w:hyperlink>
    </w:p>
    <w:p w14:paraId="2EFF1181" w14:textId="7D3FF236" w:rsidR="004D7F07" w:rsidRPr="004A773F" w:rsidRDefault="004D7F07" w:rsidP="009A0CA7">
      <w:pPr>
        <w:tabs>
          <w:tab w:val="left" w:pos="284"/>
        </w:tabs>
        <w:spacing w:line="360" w:lineRule="auto"/>
        <w:ind w:firstLine="0"/>
        <w:rPr>
          <w:rFonts w:cs="Times New Roman"/>
          <w:szCs w:val="24"/>
        </w:rPr>
      </w:pPr>
      <w:r w:rsidRPr="009A0CA7">
        <w:rPr>
          <w:rFonts w:cs="Times New Roman"/>
          <w:szCs w:val="24"/>
        </w:rPr>
        <w:fldChar w:fldCharType="end"/>
      </w:r>
    </w:p>
    <w:p w14:paraId="6A9B137C" w14:textId="5A5A8CAF" w:rsidR="00105DD5" w:rsidRPr="006F65AC" w:rsidRDefault="00105DD5" w:rsidP="00BB1AA2">
      <w:pPr>
        <w:ind w:firstLine="0"/>
        <w:jc w:val="left"/>
        <w:rPr>
          <w:rFonts w:cs="Times New Roman"/>
          <w:bCs/>
          <w:szCs w:val="24"/>
        </w:rPr>
      </w:pPr>
      <w:r w:rsidRPr="004A773F">
        <w:rPr>
          <w:rFonts w:cs="Times New Roman"/>
          <w:szCs w:val="24"/>
        </w:rPr>
        <w:br w:type="page"/>
      </w:r>
    </w:p>
    <w:p w14:paraId="178E1509" w14:textId="79F83B83" w:rsidR="000F3CB8" w:rsidRPr="0042715B" w:rsidRDefault="00C840C0" w:rsidP="00BB1AA2">
      <w:pPr>
        <w:pStyle w:val="a5"/>
        <w:tabs>
          <w:tab w:val="left" w:pos="426"/>
        </w:tabs>
        <w:ind w:left="0" w:firstLine="0"/>
        <w:rPr>
          <w:rFonts w:ascii="Times New Roman" w:hAnsi="Times New Roman"/>
        </w:rPr>
      </w:pPr>
      <w:bookmarkStart w:id="2" w:name="_Toc142487873"/>
      <w:bookmarkStart w:id="3" w:name="_Toc154399546"/>
      <w:bookmarkStart w:id="4" w:name="_Toc306115351"/>
      <w:bookmarkStart w:id="5" w:name="_Toc369684554"/>
      <w:bookmarkStart w:id="6" w:name="_Toc130289143"/>
      <w:bookmarkEnd w:id="1"/>
      <w:r w:rsidRPr="0042715B">
        <w:rPr>
          <w:rFonts w:ascii="Times New Roman" w:hAnsi="Times New Roman"/>
        </w:rPr>
        <w:lastRenderedPageBreak/>
        <w:t>Т</w:t>
      </w:r>
      <w:r w:rsidR="000F3CB8" w:rsidRPr="0042715B">
        <w:rPr>
          <w:rFonts w:ascii="Times New Roman" w:hAnsi="Times New Roman"/>
        </w:rPr>
        <w:t>ермины, определения и сокращения</w:t>
      </w:r>
      <w:bookmarkEnd w:id="2"/>
      <w:bookmarkEnd w:id="3"/>
    </w:p>
    <w:p w14:paraId="40C9AF9E"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Блокирование персональных данных</w:t>
      </w:r>
      <w:r w:rsidRPr="004A773F">
        <w:rPr>
          <w:rFonts w:cs="Times New Roman"/>
          <w:color w:val="000000" w:themeColor="text1"/>
          <w:szCs w:val="24"/>
        </w:rPr>
        <w:t xml:space="preserve"> – временное прекращение обработки ПДн (за исключением случаев, если обработка необходима для уточнения ПДн).</w:t>
      </w:r>
    </w:p>
    <w:p w14:paraId="146326D4"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Информационная система персональных данных (далее - ИСПДн)</w:t>
      </w:r>
      <w:r w:rsidRPr="004A773F">
        <w:rPr>
          <w:rFonts w:cs="Times New Roman"/>
          <w:color w:val="000000" w:themeColor="text1"/>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09ECFA6" w14:textId="77777777" w:rsidR="0042715B" w:rsidRPr="004A773F" w:rsidRDefault="0042715B" w:rsidP="0042715B">
      <w:pPr>
        <w:rPr>
          <w:rFonts w:cs="Times New Roman"/>
          <w:bCs/>
          <w:color w:val="000000" w:themeColor="text1"/>
          <w:szCs w:val="24"/>
        </w:rPr>
      </w:pPr>
      <w:r w:rsidRPr="004A773F">
        <w:rPr>
          <w:rFonts w:cs="Times New Roman"/>
          <w:b/>
          <w:color w:val="000000" w:themeColor="text1"/>
          <w:szCs w:val="24"/>
        </w:rPr>
        <w:t xml:space="preserve">Компания - </w:t>
      </w:r>
      <w:r w:rsidRPr="004A773F">
        <w:rPr>
          <w:rFonts w:cs="Times New Roman"/>
          <w:color w:val="000000" w:themeColor="text1"/>
          <w:szCs w:val="24"/>
        </w:rPr>
        <w:t>ООО «</w:t>
      </w:r>
      <w:r>
        <w:rPr>
          <w:rFonts w:cs="Times New Roman"/>
          <w:color w:val="000000" w:themeColor="text1"/>
          <w:szCs w:val="24"/>
        </w:rPr>
        <w:t>Алькор и Ко</w:t>
      </w:r>
      <w:r w:rsidRPr="004A773F">
        <w:rPr>
          <w:rFonts w:cs="Times New Roman"/>
          <w:color w:val="000000" w:themeColor="text1"/>
          <w:szCs w:val="24"/>
        </w:rPr>
        <w:t>».</w:t>
      </w:r>
    </w:p>
    <w:p w14:paraId="3AD5521B" w14:textId="3A99AF18" w:rsidR="000F3CB8" w:rsidRPr="004A773F" w:rsidRDefault="000F3CB8" w:rsidP="00BB1AA2">
      <w:pPr>
        <w:rPr>
          <w:rFonts w:cs="Times New Roman"/>
          <w:b/>
          <w:color w:val="000000" w:themeColor="text1"/>
          <w:szCs w:val="24"/>
        </w:rPr>
      </w:pPr>
      <w:r w:rsidRPr="004A773F">
        <w:rPr>
          <w:rFonts w:cs="Times New Roman"/>
          <w:b/>
          <w:bCs/>
          <w:color w:val="000000" w:themeColor="text1"/>
          <w:szCs w:val="24"/>
        </w:rPr>
        <w:t>Конфиденциальность персональных данных</w:t>
      </w:r>
      <w:r w:rsidRPr="004A773F">
        <w:rPr>
          <w:rFonts w:cs="Times New Roman"/>
          <w:color w:val="000000" w:themeColor="text1"/>
          <w:szCs w:val="24"/>
        </w:rPr>
        <w:t xml:space="preserve"> – обязанность не раскрывать третьим лицам и не распространять ПДн без согласия субъекта ПДн, если иное не предусмотрено федеральным законом.</w:t>
      </w:r>
    </w:p>
    <w:p w14:paraId="24BBAD67"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 xml:space="preserve">Обработка персональных данных (далее – обработка ПДн) </w:t>
      </w:r>
      <w:r w:rsidRPr="004A773F">
        <w:rPr>
          <w:rFonts w:cs="Times New Roman"/>
          <w:color w:val="000000" w:themeColor="text1"/>
          <w:szCs w:val="24"/>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C789B7E"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 xml:space="preserve">Оператор </w:t>
      </w:r>
      <w:r w:rsidRPr="004A773F">
        <w:rPr>
          <w:rFonts w:cs="Times New Roman"/>
          <w:bCs/>
          <w:color w:val="000000" w:themeColor="text1"/>
          <w:szCs w:val="24"/>
        </w:rPr>
        <w:t xml:space="preserve">– </w:t>
      </w:r>
      <w:r w:rsidRPr="004A773F">
        <w:rPr>
          <w:rFonts w:cs="Times New Roman"/>
          <w:color w:val="000000" w:themeColor="text1"/>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ПДн, а также определяющие цели обработки ПДн, состав ПДн, подлежащих обработке, действия (операции), совершаемые с ПДн.</w:t>
      </w:r>
    </w:p>
    <w:p w14:paraId="59F1F3C2" w14:textId="77777777" w:rsidR="000F3CB8" w:rsidRPr="004A773F" w:rsidRDefault="000F3CB8" w:rsidP="00BB1AA2">
      <w:pPr>
        <w:rPr>
          <w:rFonts w:cs="Times New Roman"/>
          <w:b/>
          <w:color w:val="000000" w:themeColor="text1"/>
          <w:szCs w:val="24"/>
        </w:rPr>
      </w:pPr>
      <w:r w:rsidRPr="004A773F">
        <w:rPr>
          <w:rFonts w:cs="Times New Roman"/>
          <w:b/>
          <w:color w:val="000000" w:themeColor="text1"/>
          <w:szCs w:val="24"/>
        </w:rPr>
        <w:t>Персональные данные (далее - ПДн)</w:t>
      </w:r>
      <w:r w:rsidRPr="004A773F">
        <w:rPr>
          <w:rFonts w:cs="Times New Roman"/>
          <w:color w:val="000000" w:themeColor="text1"/>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2214227"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 xml:space="preserve">Персональные данные, разрешенные субъектом персональных данных для распространения </w:t>
      </w:r>
      <w:r w:rsidRPr="004A773F">
        <w:rPr>
          <w:rFonts w:cs="Times New Roman"/>
          <w:b/>
          <w:color w:val="000000" w:themeColor="text1"/>
          <w:szCs w:val="24"/>
        </w:rPr>
        <w:sym w:font="Symbol" w:char="F02D"/>
      </w:r>
      <w:r w:rsidRPr="004A773F">
        <w:rPr>
          <w:rFonts w:cs="Times New Roman"/>
          <w:color w:val="000000" w:themeColor="text1"/>
          <w:szCs w:val="24"/>
        </w:rPr>
        <w:t xml:space="preserve"> персональные данные, доступ неограниченного круга лиц к которым предоставлен субъектом ПДн дачи согласия на обработку персональных данных, разрешенных субъектом ПДн для распространения </w:t>
      </w:r>
      <w:hyperlink r:id="rId14" w:anchor="/document/12148567/entry/1010" w:history="1">
        <w:r w:rsidRPr="004A773F">
          <w:rPr>
            <w:rFonts w:cs="Times New Roman"/>
            <w:color w:val="000000" w:themeColor="text1"/>
            <w:szCs w:val="24"/>
          </w:rPr>
          <w:t>в порядке</w:t>
        </w:r>
      </w:hyperlink>
      <w:r w:rsidRPr="004A773F">
        <w:rPr>
          <w:rFonts w:cs="Times New Roman"/>
          <w:color w:val="000000" w:themeColor="text1"/>
          <w:szCs w:val="24"/>
        </w:rPr>
        <w:t>, предусмотренном ФЗ «О персональных данных».</w:t>
      </w:r>
    </w:p>
    <w:p w14:paraId="40F3A27E" w14:textId="77777777" w:rsidR="000F3CB8" w:rsidRPr="004A773F" w:rsidRDefault="000F3CB8" w:rsidP="00BB1AA2">
      <w:pPr>
        <w:rPr>
          <w:rFonts w:cs="Times New Roman"/>
          <w:color w:val="000000" w:themeColor="text1"/>
          <w:szCs w:val="24"/>
        </w:rPr>
      </w:pPr>
      <w:r w:rsidRPr="004A773F">
        <w:rPr>
          <w:rFonts w:cs="Times New Roman"/>
          <w:b/>
          <w:bCs/>
          <w:color w:val="000000" w:themeColor="text1"/>
          <w:szCs w:val="24"/>
        </w:rPr>
        <w:t>Предоставление персональных данных</w:t>
      </w:r>
      <w:r w:rsidRPr="004A773F">
        <w:rPr>
          <w:rFonts w:cs="Times New Roman"/>
          <w:color w:val="000000" w:themeColor="text1"/>
          <w:szCs w:val="24"/>
        </w:rPr>
        <w:t xml:space="preserve"> – действия, направленные на раскрытие ПДн определенному лицу или определенному кругу лиц.</w:t>
      </w:r>
    </w:p>
    <w:p w14:paraId="5DAD8AD2" w14:textId="77777777" w:rsidR="000F3CB8" w:rsidRPr="004A773F" w:rsidRDefault="000F3CB8" w:rsidP="00BB1AA2">
      <w:pPr>
        <w:rPr>
          <w:rFonts w:cs="Times New Roman"/>
          <w:color w:val="000000" w:themeColor="text1"/>
          <w:szCs w:val="24"/>
        </w:rPr>
      </w:pPr>
      <w:r w:rsidRPr="004A773F">
        <w:rPr>
          <w:rFonts w:cs="Times New Roman"/>
          <w:b/>
          <w:bCs/>
          <w:color w:val="000000" w:themeColor="text1"/>
          <w:szCs w:val="24"/>
        </w:rPr>
        <w:t>Распространение персональных данных</w:t>
      </w:r>
      <w:r w:rsidRPr="004A773F">
        <w:rPr>
          <w:rFonts w:cs="Times New Roman"/>
          <w:color w:val="000000" w:themeColor="text1"/>
          <w:szCs w:val="24"/>
        </w:rPr>
        <w:t xml:space="preserve"> – действия, направленные на раскрытие ПДн неопределенному кругу лиц.</w:t>
      </w:r>
    </w:p>
    <w:p w14:paraId="65B38C54"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 xml:space="preserve">Субъект персональных данных (далее – субъект ПДн) </w:t>
      </w:r>
      <w:r w:rsidRPr="004A773F">
        <w:rPr>
          <w:rFonts w:cs="Times New Roman"/>
          <w:color w:val="000000" w:themeColor="text1"/>
          <w:szCs w:val="24"/>
        </w:rPr>
        <w:t>– физическое лицо, которое прямо или косвенно определено или определяемо с помощью персональных данных.</w:t>
      </w:r>
    </w:p>
    <w:p w14:paraId="341B5DE4" w14:textId="77777777" w:rsidR="000F3CB8" w:rsidRPr="004A773F" w:rsidRDefault="000F3CB8" w:rsidP="00BB1AA2">
      <w:pPr>
        <w:rPr>
          <w:rFonts w:cs="Times New Roman"/>
          <w:color w:val="000000" w:themeColor="text1"/>
          <w:szCs w:val="24"/>
        </w:rPr>
      </w:pPr>
      <w:r w:rsidRPr="004A773F">
        <w:rPr>
          <w:rFonts w:cs="Times New Roman"/>
          <w:b/>
          <w:bCs/>
          <w:color w:val="000000" w:themeColor="text1"/>
          <w:szCs w:val="24"/>
        </w:rPr>
        <w:t>Уничтожение персональных данных</w:t>
      </w:r>
      <w:r w:rsidRPr="004A773F">
        <w:rPr>
          <w:rFonts w:cs="Times New Roman"/>
          <w:color w:val="000000" w:themeColor="text1"/>
          <w:szCs w:val="24"/>
        </w:rPr>
        <w:t xml:space="preserve"> – действия, в результате которых становится невозможным восстановить содержание ПДн в информационной системе ПДн и (или) в результате которых уничтожаются материальные носители ПДн.</w:t>
      </w:r>
    </w:p>
    <w:p w14:paraId="08CC0FFD" w14:textId="6DA08F34" w:rsidR="000F3CB8" w:rsidRPr="004A773F" w:rsidRDefault="000F3CB8" w:rsidP="00BB1AA2">
      <w:pPr>
        <w:rPr>
          <w:rFonts w:cs="Times New Roman"/>
          <w:color w:val="000000" w:themeColor="text1"/>
          <w:szCs w:val="24"/>
        </w:rPr>
      </w:pPr>
      <w:r w:rsidRPr="004A773F">
        <w:rPr>
          <w:rFonts w:cs="Times New Roman"/>
          <w:b/>
          <w:color w:val="000000" w:themeColor="text1"/>
          <w:szCs w:val="24"/>
        </w:rPr>
        <w:t>ФЗ «О персональных данных»</w:t>
      </w:r>
      <w:r w:rsidRPr="004A773F">
        <w:rPr>
          <w:rFonts w:cs="Times New Roman"/>
          <w:color w:val="000000" w:themeColor="text1"/>
          <w:szCs w:val="24"/>
        </w:rPr>
        <w:t xml:space="preserve"> – Федеральный закон от </w:t>
      </w:r>
      <w:bookmarkStart w:id="7" w:name="_Hlk142399046"/>
      <w:r w:rsidRPr="004A773F">
        <w:rPr>
          <w:rFonts w:cs="Times New Roman"/>
          <w:color w:val="000000" w:themeColor="text1"/>
          <w:szCs w:val="24"/>
        </w:rPr>
        <w:t xml:space="preserve">27.07.2006 </w:t>
      </w:r>
      <w:bookmarkEnd w:id="7"/>
      <w:r w:rsidRPr="004A773F">
        <w:rPr>
          <w:rFonts w:cs="Times New Roman"/>
          <w:color w:val="000000" w:themeColor="text1"/>
          <w:szCs w:val="24"/>
        </w:rPr>
        <w:t>№ 152-ФЗ «О персональных данных».</w:t>
      </w:r>
    </w:p>
    <w:p w14:paraId="45E2166A" w14:textId="2C45B20B" w:rsidR="00904F77" w:rsidRPr="004A773F" w:rsidRDefault="00904F77" w:rsidP="00BB1AA2">
      <w:pPr>
        <w:pStyle w:val="a5"/>
        <w:tabs>
          <w:tab w:val="left" w:pos="426"/>
        </w:tabs>
        <w:ind w:left="0" w:firstLine="0"/>
      </w:pPr>
      <w:bookmarkStart w:id="8" w:name="_Toc154399547"/>
      <w:r w:rsidRPr="004A773F">
        <w:t>Назначение и область применения</w:t>
      </w:r>
      <w:bookmarkEnd w:id="4"/>
      <w:bookmarkEnd w:id="5"/>
      <w:bookmarkEnd w:id="6"/>
      <w:bookmarkEnd w:id="8"/>
    </w:p>
    <w:p w14:paraId="0D82B70E" w14:textId="166EECE8" w:rsidR="008D71AF" w:rsidRPr="004A773F" w:rsidRDefault="008D71AF" w:rsidP="009568F3">
      <w:pPr>
        <w:pStyle w:val="113"/>
        <w:spacing w:before="0"/>
        <w:ind w:left="0" w:firstLine="709"/>
      </w:pPr>
      <w:r w:rsidRPr="004A773F">
        <w:t>Настоящ</w:t>
      </w:r>
      <w:r w:rsidR="00120937" w:rsidRPr="004A773F">
        <w:t xml:space="preserve">ая </w:t>
      </w:r>
      <w:r w:rsidR="00105DD5" w:rsidRPr="004A773F">
        <w:t>п</w:t>
      </w:r>
      <w:r w:rsidR="00120937" w:rsidRPr="004A773F">
        <w:t>олитика</w:t>
      </w:r>
      <w:r w:rsidRPr="004A773F">
        <w:t xml:space="preserve"> </w:t>
      </w:r>
      <w:r w:rsidR="00D417E1" w:rsidRPr="004A773F">
        <w:t xml:space="preserve">обработки персональных данных </w:t>
      </w:r>
      <w:r w:rsidR="00110696" w:rsidRPr="004A773F">
        <w:t>ООО «</w:t>
      </w:r>
      <w:r w:rsidR="00A01D6F">
        <w:t>Алькор и Ко</w:t>
      </w:r>
      <w:r w:rsidR="00110696" w:rsidRPr="004A773F">
        <w:t>»</w:t>
      </w:r>
      <w:r w:rsidR="008F255B" w:rsidRPr="004A773F">
        <w:t xml:space="preserve"> </w:t>
      </w:r>
      <w:r w:rsidR="00D417E1" w:rsidRPr="004A773F">
        <w:t xml:space="preserve">(далее – Политика) </w:t>
      </w:r>
      <w:r w:rsidRPr="004A773F">
        <w:t xml:space="preserve">определяет принципы и условия обработки </w:t>
      </w:r>
      <w:r w:rsidR="006C49B4" w:rsidRPr="004A773F">
        <w:t>персональных данных</w:t>
      </w:r>
      <w:r w:rsidRPr="004A773F">
        <w:t xml:space="preserve">, меры по защите ПДн, а также обязанности </w:t>
      </w:r>
      <w:r w:rsidR="00BA6DDF" w:rsidRPr="004A773F">
        <w:t>ООО «</w:t>
      </w:r>
      <w:r w:rsidR="00C6327C">
        <w:t>Алькор и Ко</w:t>
      </w:r>
      <w:r w:rsidR="00BA6DDF" w:rsidRPr="004A773F">
        <w:t>»</w:t>
      </w:r>
      <w:r w:rsidRPr="004A773F">
        <w:t xml:space="preserve"> при их обработке.</w:t>
      </w:r>
    </w:p>
    <w:p w14:paraId="6AB53FB1" w14:textId="6953CC87" w:rsidR="00D333F2" w:rsidRPr="004A773F" w:rsidRDefault="00D333F2" w:rsidP="009568F3">
      <w:pPr>
        <w:pStyle w:val="113"/>
        <w:tabs>
          <w:tab w:val="left" w:pos="1134"/>
        </w:tabs>
        <w:spacing w:before="0"/>
        <w:ind w:left="0" w:firstLine="709"/>
      </w:pPr>
      <w:r w:rsidRPr="004A773F">
        <w:lastRenderedPageBreak/>
        <w:t>Настоящая Политика разработана в соответствии с действующим законодательством Российской Федерации о персональных данных и нормативно-</w:t>
      </w:r>
      <w:r w:rsidR="00375F19" w:rsidRPr="004A773F">
        <w:t>правовыми актами</w:t>
      </w:r>
      <w:r w:rsidRPr="004A773F">
        <w:t xml:space="preserve"> исполнительных органов государственной власти по вопросам</w:t>
      </w:r>
      <w:r w:rsidR="00833384" w:rsidRPr="004A773F">
        <w:t>,</w:t>
      </w:r>
      <w:r w:rsidRPr="004A773F">
        <w:t xml:space="preserve"> </w:t>
      </w:r>
      <w:r w:rsidR="00833384" w:rsidRPr="004A773F">
        <w:t>касающимся обработки персональных данных</w:t>
      </w:r>
      <w:r w:rsidRPr="004A773F">
        <w:t>, в том числе при их обработке в информационных системах ПДн (далее – ИСПДн).</w:t>
      </w:r>
    </w:p>
    <w:p w14:paraId="46595E90" w14:textId="1CC329E2" w:rsidR="0037506F" w:rsidRPr="004A773F" w:rsidRDefault="0037506F" w:rsidP="009568F3">
      <w:pPr>
        <w:pStyle w:val="113"/>
        <w:tabs>
          <w:tab w:val="left" w:pos="1134"/>
        </w:tabs>
        <w:spacing w:before="0"/>
        <w:ind w:left="0" w:firstLine="709"/>
      </w:pPr>
      <w:r w:rsidRPr="004A773F">
        <w:t xml:space="preserve">В соответствии с </w:t>
      </w:r>
      <w:r w:rsidR="00855E20" w:rsidRPr="004A773F">
        <w:t>Федеральным законом от 27.07.2006</w:t>
      </w:r>
      <w:r w:rsidR="00097D0B" w:rsidRPr="004A773F">
        <w:t xml:space="preserve"> №</w:t>
      </w:r>
      <w:r w:rsidR="00CE786B" w:rsidRPr="004A773F">
        <w:t xml:space="preserve"> </w:t>
      </w:r>
      <w:r w:rsidR="00097D0B" w:rsidRPr="004A773F">
        <w:t xml:space="preserve">152 </w:t>
      </w:r>
      <w:r w:rsidRPr="004A773F">
        <w:t>«О персональных данных», к настоящей Политике должен быть обеспечен неограниченный доступ, в том числе путем публикации на сайт</w:t>
      </w:r>
      <w:r w:rsidR="00F70DE5" w:rsidRPr="004A773F">
        <w:t>ах</w:t>
      </w:r>
      <w:r w:rsidRPr="004A773F">
        <w:t xml:space="preserve"> </w:t>
      </w:r>
      <w:r w:rsidR="007533CF" w:rsidRPr="004A773F">
        <w:t>Компании</w:t>
      </w:r>
      <w:r w:rsidR="00BA07CB" w:rsidRPr="004A773F">
        <w:t xml:space="preserve"> </w:t>
      </w:r>
      <w:r w:rsidR="00855E20" w:rsidRPr="004A773F">
        <w:t>в сети Интернет</w:t>
      </w:r>
      <w:r w:rsidRPr="004A773F">
        <w:t>.</w:t>
      </w:r>
    </w:p>
    <w:p w14:paraId="6D8D9E6A" w14:textId="79CE422B" w:rsidR="00423A2C" w:rsidRPr="004A773F" w:rsidRDefault="00423A2C" w:rsidP="009568F3">
      <w:pPr>
        <w:pStyle w:val="113"/>
        <w:tabs>
          <w:tab w:val="left" w:pos="1134"/>
        </w:tabs>
        <w:spacing w:before="0"/>
        <w:ind w:left="0" w:firstLine="709"/>
      </w:pPr>
      <w:r w:rsidRPr="004A773F">
        <w:t>Действие настоящей Политики</w:t>
      </w:r>
      <w:r w:rsidR="00015E20" w:rsidRPr="004A773F">
        <w:t xml:space="preserve"> по обработке персональных данных</w:t>
      </w:r>
      <w:r w:rsidRPr="004A773F">
        <w:t xml:space="preserve"> распространяется на все процессы по сбору, записи, систематизации, накоплению, хранению, уточнению, извлечению, использованию, передаче (распространению, предоставлению, доступу), обезличиванию, блокированию, удалению, уничтожению персональных данных, осуществляемых с использованием средств автоматизации и без использования таких средств.</w:t>
      </w:r>
    </w:p>
    <w:p w14:paraId="5CE8ADED" w14:textId="77777777" w:rsidR="00790DDA" w:rsidRPr="004A773F" w:rsidRDefault="00790DDA" w:rsidP="00BB1AA2">
      <w:pPr>
        <w:pStyle w:val="a5"/>
        <w:tabs>
          <w:tab w:val="left" w:pos="426"/>
        </w:tabs>
        <w:ind w:left="0" w:firstLine="0"/>
      </w:pPr>
      <w:bookmarkStart w:id="9" w:name="_Toc248035294"/>
      <w:bookmarkStart w:id="10" w:name="_Toc264043222"/>
      <w:bookmarkStart w:id="11" w:name="_Toc275968513"/>
      <w:bookmarkStart w:id="12" w:name="_Toc279674718"/>
      <w:bookmarkStart w:id="13" w:name="_Toc130289145"/>
      <w:bookmarkStart w:id="14" w:name="_Toc154399548"/>
      <w:r w:rsidRPr="004A773F">
        <w:t xml:space="preserve">Принципы обработки </w:t>
      </w:r>
      <w:bookmarkEnd w:id="9"/>
      <w:bookmarkEnd w:id="10"/>
      <w:bookmarkEnd w:id="11"/>
      <w:bookmarkEnd w:id="12"/>
      <w:r w:rsidR="00550E98" w:rsidRPr="004A773F">
        <w:t>персональных данных</w:t>
      </w:r>
      <w:bookmarkEnd w:id="13"/>
      <w:bookmarkEnd w:id="14"/>
    </w:p>
    <w:p w14:paraId="65654865" w14:textId="137C03A8" w:rsidR="00790DDA" w:rsidRPr="004A773F" w:rsidRDefault="00790DDA" w:rsidP="009C011B">
      <w:pPr>
        <w:pStyle w:val="113"/>
        <w:numPr>
          <w:ilvl w:val="1"/>
          <w:numId w:val="16"/>
        </w:numPr>
        <w:ind w:left="0" w:firstLine="709"/>
      </w:pPr>
      <w:bookmarkStart w:id="15" w:name="_Toc279674719"/>
      <w:r w:rsidRPr="004A773F">
        <w:t xml:space="preserve">Обработка персональных данных в </w:t>
      </w:r>
      <w:r w:rsidR="007533CF" w:rsidRPr="004A773F">
        <w:t>Компании</w:t>
      </w:r>
      <w:r w:rsidRPr="004A773F">
        <w:t xml:space="preserve"> осуществляется </w:t>
      </w:r>
      <w:r w:rsidR="00C17D50" w:rsidRPr="004A773F">
        <w:t>в соответствии со</w:t>
      </w:r>
      <w:r w:rsidRPr="004A773F">
        <w:t xml:space="preserve"> следующи</w:t>
      </w:r>
      <w:r w:rsidR="00C17D50" w:rsidRPr="004A773F">
        <w:t>ми</w:t>
      </w:r>
      <w:r w:rsidRPr="004A773F">
        <w:t xml:space="preserve"> принцип</w:t>
      </w:r>
      <w:r w:rsidR="00C17D50" w:rsidRPr="004A773F">
        <w:t>ами</w:t>
      </w:r>
      <w:r w:rsidRPr="004A773F">
        <w:t>:</w:t>
      </w:r>
      <w:bookmarkEnd w:id="15"/>
    </w:p>
    <w:p w14:paraId="799728B9" w14:textId="447D1AF3" w:rsidR="00790DDA" w:rsidRPr="004A773F" w:rsidRDefault="00F70DE5" w:rsidP="00477A85">
      <w:pPr>
        <w:pStyle w:val="1f7"/>
        <w:numPr>
          <w:ilvl w:val="0"/>
          <w:numId w:val="35"/>
        </w:numPr>
        <w:ind w:left="0" w:firstLine="709"/>
      </w:pPr>
      <w:r w:rsidRPr="004A773F">
        <w:t>О</w:t>
      </w:r>
      <w:r w:rsidR="00790DDA" w:rsidRPr="004A773F">
        <w:t>бработка персональных данных осуществляется на законной и справедливой основе</w:t>
      </w:r>
      <w:r w:rsidRPr="004A773F">
        <w:t>.</w:t>
      </w:r>
    </w:p>
    <w:p w14:paraId="37023FD6" w14:textId="77777777" w:rsidR="00790DDA" w:rsidRPr="004A773F" w:rsidRDefault="00F70DE5" w:rsidP="00477A85">
      <w:pPr>
        <w:pStyle w:val="1f7"/>
        <w:numPr>
          <w:ilvl w:val="0"/>
          <w:numId w:val="35"/>
        </w:numPr>
        <w:tabs>
          <w:tab w:val="left" w:pos="1134"/>
        </w:tabs>
        <w:ind w:left="0" w:firstLine="709"/>
      </w:pPr>
      <w:r w:rsidRPr="004A773F">
        <w:t>О</w:t>
      </w:r>
      <w:r w:rsidR="00790DDA" w:rsidRPr="004A773F">
        <w:t>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4A773F">
        <w:t>.</w:t>
      </w:r>
    </w:p>
    <w:p w14:paraId="6C57CDAE" w14:textId="77777777" w:rsidR="00790DDA" w:rsidRPr="004A773F" w:rsidRDefault="00F70DE5" w:rsidP="00477A85">
      <w:pPr>
        <w:pStyle w:val="1f7"/>
        <w:numPr>
          <w:ilvl w:val="0"/>
          <w:numId w:val="35"/>
        </w:numPr>
        <w:tabs>
          <w:tab w:val="left" w:pos="1134"/>
        </w:tabs>
        <w:ind w:left="0" w:firstLine="709"/>
      </w:pPr>
      <w:r w:rsidRPr="004A773F">
        <w:t>Н</w:t>
      </w:r>
      <w:r w:rsidR="00790DDA" w:rsidRPr="004A773F">
        <w:t>е допускается объединение баз данных, содержащих персональные данные, обработка которых осуществляется в целях, несовместных между собой</w:t>
      </w:r>
      <w:r w:rsidRPr="004A773F">
        <w:t>.</w:t>
      </w:r>
    </w:p>
    <w:p w14:paraId="7F7A7D59" w14:textId="77777777" w:rsidR="00790DDA" w:rsidRPr="004A773F" w:rsidRDefault="00F70DE5" w:rsidP="00477A85">
      <w:pPr>
        <w:pStyle w:val="1f7"/>
        <w:numPr>
          <w:ilvl w:val="0"/>
          <w:numId w:val="35"/>
        </w:numPr>
        <w:tabs>
          <w:tab w:val="left" w:pos="1134"/>
        </w:tabs>
        <w:ind w:left="0" w:firstLine="709"/>
      </w:pPr>
      <w:r w:rsidRPr="004A773F">
        <w:t>О</w:t>
      </w:r>
      <w:r w:rsidR="00790DDA" w:rsidRPr="004A773F">
        <w:t>бработке подлежат только те персональные данные, которые отвечают целям их обработки</w:t>
      </w:r>
      <w:r w:rsidRPr="004A773F">
        <w:t>.</w:t>
      </w:r>
    </w:p>
    <w:p w14:paraId="1927CA54" w14:textId="77777777" w:rsidR="00910FF2" w:rsidRPr="004A773F" w:rsidRDefault="00F70DE5" w:rsidP="00477A85">
      <w:pPr>
        <w:pStyle w:val="1f7"/>
        <w:numPr>
          <w:ilvl w:val="0"/>
          <w:numId w:val="35"/>
        </w:numPr>
        <w:tabs>
          <w:tab w:val="left" w:pos="1134"/>
        </w:tabs>
        <w:ind w:left="0" w:firstLine="709"/>
      </w:pPr>
      <w:r w:rsidRPr="004A773F">
        <w:t>С</w:t>
      </w:r>
      <w:r w:rsidR="00790DDA" w:rsidRPr="004A773F">
        <w:t xml:space="preserve">одержание и объем обрабатываемых персональных данных соответствуют заявленным целям обработки. </w:t>
      </w:r>
    </w:p>
    <w:p w14:paraId="2689A9E5" w14:textId="77777777" w:rsidR="00790DDA" w:rsidRPr="004A773F" w:rsidRDefault="00F70DE5" w:rsidP="00477A85">
      <w:pPr>
        <w:pStyle w:val="1f7"/>
        <w:numPr>
          <w:ilvl w:val="0"/>
          <w:numId w:val="35"/>
        </w:numPr>
        <w:tabs>
          <w:tab w:val="left" w:pos="1134"/>
        </w:tabs>
        <w:ind w:left="0" w:firstLine="709"/>
      </w:pPr>
      <w:r w:rsidRPr="004A773F">
        <w:t>О</w:t>
      </w:r>
      <w:r w:rsidR="00790DDA" w:rsidRPr="004A773F">
        <w:t>брабатываемые персональные данные не являются избыточными по отношению к заявленным целям обработки</w:t>
      </w:r>
      <w:r w:rsidRPr="004A773F">
        <w:t>.</w:t>
      </w:r>
    </w:p>
    <w:p w14:paraId="0A478492" w14:textId="4713E513" w:rsidR="00790DDA" w:rsidRPr="004A773F" w:rsidRDefault="00F70DE5" w:rsidP="00477A85">
      <w:pPr>
        <w:pStyle w:val="1f7"/>
        <w:numPr>
          <w:ilvl w:val="0"/>
          <w:numId w:val="35"/>
        </w:numPr>
        <w:tabs>
          <w:tab w:val="left" w:pos="1134"/>
        </w:tabs>
        <w:ind w:left="0" w:firstLine="709"/>
      </w:pPr>
      <w:r w:rsidRPr="004A773F">
        <w:t>П</w:t>
      </w:r>
      <w:r w:rsidR="00790DDA" w:rsidRPr="004A773F">
        <w:t>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w:t>
      </w:r>
      <w:r w:rsidRPr="004A773F">
        <w:t>.</w:t>
      </w:r>
      <w:r w:rsidR="00A34161" w:rsidRPr="004A773F">
        <w:t xml:space="preserve"> Компания должна </w:t>
      </w:r>
      <w:r w:rsidR="00A34161" w:rsidRPr="004A773F">
        <w:rPr>
          <w:rFonts w:cs="Times New Roman"/>
          <w:color w:val="000000" w:themeColor="text1"/>
          <w:szCs w:val="24"/>
        </w:rPr>
        <w:t>принимать необходимые меры по удалению или уточнению неполных и (или) неточных ПДн.</w:t>
      </w:r>
    </w:p>
    <w:p w14:paraId="74B5885D" w14:textId="758AC710" w:rsidR="00790DDA" w:rsidRPr="004A773F" w:rsidRDefault="00F70DE5" w:rsidP="00477A85">
      <w:pPr>
        <w:pStyle w:val="1f7"/>
        <w:numPr>
          <w:ilvl w:val="0"/>
          <w:numId w:val="35"/>
        </w:numPr>
        <w:tabs>
          <w:tab w:val="left" w:pos="1134"/>
        </w:tabs>
        <w:ind w:left="0" w:firstLine="709"/>
      </w:pPr>
      <w:r w:rsidRPr="004A773F">
        <w:t>Х</w:t>
      </w:r>
      <w:r w:rsidR="00790DDA" w:rsidRPr="004A773F">
        <w:t>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r w:rsidR="00C17D50" w:rsidRPr="004A773F">
        <w:t xml:space="preserve"> или</w:t>
      </w:r>
      <w:r w:rsidR="00790DDA" w:rsidRPr="004A773F">
        <w:t xml:space="preserve"> договором, стороной которого, выгодоприобретателем или </w:t>
      </w:r>
      <w:r w:rsidR="00920E0B" w:rsidRPr="004A773F">
        <w:t>поручителем,</w:t>
      </w:r>
      <w:r w:rsidR="00790DDA" w:rsidRPr="004A773F">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33D41E1" w14:textId="77777777" w:rsidR="00790DDA" w:rsidRPr="004A773F" w:rsidRDefault="00790DDA" w:rsidP="009568F3">
      <w:pPr>
        <w:pStyle w:val="a5"/>
        <w:ind w:left="0" w:firstLine="0"/>
      </w:pPr>
      <w:bookmarkStart w:id="16" w:name="_Toc275968514"/>
      <w:bookmarkStart w:id="17" w:name="_Toc279674721"/>
      <w:bookmarkStart w:id="18" w:name="_Toc130289146"/>
      <w:bookmarkStart w:id="19" w:name="_Toc154399549"/>
      <w:r w:rsidRPr="004A773F">
        <w:t xml:space="preserve">Условия обработки </w:t>
      </w:r>
      <w:bookmarkEnd w:id="16"/>
      <w:bookmarkEnd w:id="17"/>
      <w:r w:rsidR="00550E98" w:rsidRPr="004A773F">
        <w:t>персональных данных</w:t>
      </w:r>
      <w:bookmarkEnd w:id="18"/>
      <w:bookmarkEnd w:id="19"/>
    </w:p>
    <w:p w14:paraId="10155CBD" w14:textId="4D6DF230" w:rsidR="00790DDA" w:rsidRPr="004A773F" w:rsidRDefault="00790DDA" w:rsidP="009568F3">
      <w:pPr>
        <w:pStyle w:val="113"/>
        <w:numPr>
          <w:ilvl w:val="1"/>
          <w:numId w:val="19"/>
        </w:numPr>
        <w:spacing w:before="0"/>
        <w:ind w:left="0" w:firstLine="709"/>
      </w:pPr>
      <w:r w:rsidRPr="004A773F">
        <w:t xml:space="preserve">Обработка персональных данных осуществляется с соблюдением принципов и правил, установленных </w:t>
      </w:r>
      <w:r w:rsidR="00550E98" w:rsidRPr="004A773F">
        <w:t>ФЗ «О персональных данных»</w:t>
      </w:r>
      <w:r w:rsidRPr="004A773F">
        <w:t xml:space="preserve">. Обработка персональных данных в </w:t>
      </w:r>
      <w:r w:rsidR="007533CF" w:rsidRPr="004A773F">
        <w:rPr>
          <w:color w:val="000000" w:themeColor="text1"/>
        </w:rPr>
        <w:t>Компании</w:t>
      </w:r>
      <w:r w:rsidRPr="004A773F">
        <w:t xml:space="preserve"> допускается в следующих случаях:</w:t>
      </w:r>
    </w:p>
    <w:p w14:paraId="1E9365DA" w14:textId="3F530EC7" w:rsidR="00790DDA" w:rsidRPr="004A773F" w:rsidRDefault="002646EB" w:rsidP="009568F3">
      <w:pPr>
        <w:pStyle w:val="23"/>
        <w:ind w:firstLine="709"/>
      </w:pPr>
      <w:r>
        <w:lastRenderedPageBreak/>
        <w:t>О</w:t>
      </w:r>
      <w:r w:rsidR="00550E98" w:rsidRPr="004A773F">
        <w:t xml:space="preserve">бработка </w:t>
      </w:r>
      <w:r w:rsidR="00426265" w:rsidRPr="004A773F">
        <w:t>ПДн</w:t>
      </w:r>
      <w:r w:rsidR="00790DDA" w:rsidRPr="004A773F">
        <w:t xml:space="preserve"> осуществляется с согласия субъекта </w:t>
      </w:r>
      <w:r w:rsidR="00426265" w:rsidRPr="004A773F">
        <w:t>ПДн</w:t>
      </w:r>
      <w:r w:rsidR="00790DDA" w:rsidRPr="004A773F">
        <w:t xml:space="preserve"> на обработку его </w:t>
      </w:r>
      <w:r w:rsidR="00426265" w:rsidRPr="004A773F">
        <w:t>ПДн</w:t>
      </w:r>
      <w:r w:rsidR="009568F3">
        <w:t>.</w:t>
      </w:r>
    </w:p>
    <w:p w14:paraId="17B70F99" w14:textId="49B7CEC2" w:rsidR="00790DDA" w:rsidRPr="004A773F" w:rsidRDefault="002646EB" w:rsidP="009568F3">
      <w:pPr>
        <w:pStyle w:val="23"/>
        <w:tabs>
          <w:tab w:val="left" w:pos="1134"/>
        </w:tabs>
        <w:ind w:firstLine="709"/>
      </w:pPr>
      <w:r>
        <w:t>О</w:t>
      </w:r>
      <w:r w:rsidR="00550E98" w:rsidRPr="004A773F">
        <w:t xml:space="preserve">бработка </w:t>
      </w:r>
      <w:r w:rsidR="00426265" w:rsidRPr="004A773F">
        <w:t>ПДн</w:t>
      </w:r>
      <w:r w:rsidR="00790DDA" w:rsidRPr="004A773F">
        <w:t xml:space="preserve"> необходима для достижения целей, предусмотренных международным договором Российской Федерации или законом, для осуществления и выполнения</w:t>
      </w:r>
      <w:r w:rsidR="00431927" w:rsidRPr="004A773F">
        <w:t>,</w:t>
      </w:r>
      <w:r w:rsidR="00790DDA" w:rsidRPr="004A773F">
        <w:t xml:space="preserve"> возложенных законодательством Российской Федерации на оператора функций, полномочий и обязанностей</w:t>
      </w:r>
      <w:r w:rsidR="009568F3">
        <w:t>.</w:t>
      </w:r>
    </w:p>
    <w:p w14:paraId="64DE2B49" w14:textId="7838754D" w:rsidR="00B87358" w:rsidRPr="004A773F" w:rsidRDefault="002646EB" w:rsidP="009568F3">
      <w:pPr>
        <w:pStyle w:val="23"/>
        <w:tabs>
          <w:tab w:val="left" w:pos="1134"/>
        </w:tabs>
        <w:ind w:firstLine="709"/>
      </w:pPr>
      <w:r>
        <w:t>О</w:t>
      </w:r>
      <w:r w:rsidR="00B87358" w:rsidRPr="004A773F">
        <w:t xml:space="preserve">бработка </w:t>
      </w:r>
      <w:r w:rsidR="00426265" w:rsidRPr="004A773F">
        <w:t>ПДн</w:t>
      </w:r>
      <w:r w:rsidR="00B87358" w:rsidRPr="004A773F">
        <w:t xml:space="preserve">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sidR="009568F3">
        <w:t>.</w:t>
      </w:r>
    </w:p>
    <w:p w14:paraId="3A2F6D08" w14:textId="76034585" w:rsidR="00E53A26" w:rsidRPr="004A773F" w:rsidRDefault="002646EB" w:rsidP="009568F3">
      <w:pPr>
        <w:pStyle w:val="23"/>
        <w:tabs>
          <w:tab w:val="left" w:pos="1134"/>
        </w:tabs>
        <w:ind w:firstLine="709"/>
      </w:pPr>
      <w:r>
        <w:t>О</w:t>
      </w:r>
      <w:r w:rsidR="00E53A26" w:rsidRPr="004A773F">
        <w:t xml:space="preserve">бработка </w:t>
      </w:r>
      <w:r w:rsidR="00426265" w:rsidRPr="004A773F">
        <w:t>ПДн</w:t>
      </w:r>
      <w:r w:rsidR="00E53A26" w:rsidRPr="004A773F">
        <w:t xml:space="preserve"> необходима для исполнения судебного акта, акта другого органа или должностного лица, подлежащих исполнению в соответствии с </w:t>
      </w:r>
      <w:hyperlink r:id="rId15" w:history="1">
        <w:r w:rsidR="00E53A26" w:rsidRPr="004A773F">
          <w:t>законодательством</w:t>
        </w:r>
      </w:hyperlink>
      <w:r w:rsidR="00E53A26" w:rsidRPr="004A773F">
        <w:t xml:space="preserve"> Российской Федерации об исполнительном производстве</w:t>
      </w:r>
      <w:r w:rsidR="009568F3">
        <w:t>.</w:t>
      </w:r>
    </w:p>
    <w:p w14:paraId="08F576C1" w14:textId="6832345F" w:rsidR="00790DDA" w:rsidRPr="004A773F" w:rsidRDefault="002646EB" w:rsidP="009568F3">
      <w:pPr>
        <w:pStyle w:val="23"/>
        <w:tabs>
          <w:tab w:val="left" w:pos="1134"/>
        </w:tabs>
        <w:ind w:firstLine="709"/>
      </w:pPr>
      <w:r>
        <w:t>О</w:t>
      </w:r>
      <w:r w:rsidR="00550E98" w:rsidRPr="004A773F">
        <w:t xml:space="preserve">бработка </w:t>
      </w:r>
      <w:r w:rsidR="00426265" w:rsidRPr="004A773F">
        <w:t>ПДн</w:t>
      </w:r>
      <w:r w:rsidR="00790DDA" w:rsidRPr="004A773F">
        <w:t xml:space="preserve"> необходима для исполнения договора, стороной которого</w:t>
      </w:r>
      <w:r w:rsidR="00D226E7" w:rsidRPr="004A773F">
        <w:t>,</w:t>
      </w:r>
      <w:r w:rsidR="00790DDA" w:rsidRPr="004A773F">
        <w:t xml:space="preserve"> либо выгодоприобретателем или </w:t>
      </w:r>
      <w:r w:rsidR="00475DF6" w:rsidRPr="004A773F">
        <w:t>поручителем,</w:t>
      </w:r>
      <w:r w:rsidR="00790DDA" w:rsidRPr="004A773F">
        <w:t xml:space="preserve"> по которому является субъект </w:t>
      </w:r>
      <w:r w:rsidR="00426265" w:rsidRPr="004A773F">
        <w:t>ПДн</w:t>
      </w:r>
      <w:r w:rsidR="00790DDA" w:rsidRPr="004A773F">
        <w:t xml:space="preserve">, а также для заключения договора по инициативе субъекта </w:t>
      </w:r>
      <w:r w:rsidR="00426265" w:rsidRPr="004A773F">
        <w:t xml:space="preserve">ПДн </w:t>
      </w:r>
      <w:r w:rsidR="00790DDA" w:rsidRPr="004A773F">
        <w:t xml:space="preserve">или договора, по которому субъект </w:t>
      </w:r>
      <w:r w:rsidR="00426265" w:rsidRPr="004A773F">
        <w:t>ПДн</w:t>
      </w:r>
      <w:r w:rsidR="00790DDA" w:rsidRPr="004A773F">
        <w:t xml:space="preserve"> будет являться выгодоприобретателем или поручителем</w:t>
      </w:r>
      <w:r w:rsidR="00311BFE" w:rsidRPr="004A773F">
        <w:t>. При этом договор не может содержать положения, ограничивающие права и свободы субъекта ПДн, устанавливающие случаи обработки ПДн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ПДн</w:t>
      </w:r>
      <w:r w:rsidR="009568F3">
        <w:t>.</w:t>
      </w:r>
    </w:p>
    <w:p w14:paraId="4BD98455" w14:textId="29E967FC" w:rsidR="00790DDA" w:rsidRPr="004A773F" w:rsidRDefault="00FD75C9" w:rsidP="009568F3">
      <w:pPr>
        <w:pStyle w:val="23"/>
        <w:tabs>
          <w:tab w:val="left" w:pos="1134"/>
        </w:tabs>
        <w:ind w:firstLine="709"/>
      </w:pPr>
      <w:r>
        <w:t>О</w:t>
      </w:r>
      <w:r w:rsidR="00550E98" w:rsidRPr="004A773F">
        <w:t xml:space="preserve">бработка </w:t>
      </w:r>
      <w:r w:rsidR="00426265" w:rsidRPr="004A773F">
        <w:t>ПДн</w:t>
      </w:r>
      <w:r w:rsidR="00790DDA" w:rsidRPr="004A773F">
        <w:t xml:space="preserve"> необходима для защиты жизни, здоровья или иных жизненно важных интересов субъекта </w:t>
      </w:r>
      <w:r w:rsidR="00426265" w:rsidRPr="004A773F">
        <w:t>ПДн</w:t>
      </w:r>
      <w:r w:rsidR="00790DDA" w:rsidRPr="004A773F">
        <w:t xml:space="preserve">, если получение согласия субъекта </w:t>
      </w:r>
      <w:r w:rsidR="00426265" w:rsidRPr="004A773F">
        <w:t xml:space="preserve">ПДн </w:t>
      </w:r>
      <w:r w:rsidR="00790DDA" w:rsidRPr="004A773F">
        <w:t>невозможно</w:t>
      </w:r>
      <w:r w:rsidR="009568F3">
        <w:t>.</w:t>
      </w:r>
    </w:p>
    <w:p w14:paraId="72B68FE3" w14:textId="0D3A07C4" w:rsidR="00790DDA" w:rsidRPr="004A773F" w:rsidRDefault="00FD75C9" w:rsidP="009568F3">
      <w:pPr>
        <w:pStyle w:val="23"/>
        <w:tabs>
          <w:tab w:val="left" w:pos="1134"/>
        </w:tabs>
        <w:ind w:firstLine="709"/>
      </w:pPr>
      <w:r>
        <w:t>О</w:t>
      </w:r>
      <w:r w:rsidR="00790DDA" w:rsidRPr="004A773F">
        <w:t xml:space="preserve">бработка </w:t>
      </w:r>
      <w:r w:rsidR="00426265" w:rsidRPr="004A773F">
        <w:t>ПДн</w:t>
      </w:r>
      <w:r w:rsidR="00790DDA" w:rsidRPr="004A773F">
        <w:t xml:space="preserve">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w:t>
      </w:r>
      <w:r w:rsidR="00426265" w:rsidRPr="004A773F">
        <w:t>ПДн</w:t>
      </w:r>
      <w:r w:rsidR="009568F3">
        <w:t>.</w:t>
      </w:r>
    </w:p>
    <w:p w14:paraId="60BADD97" w14:textId="2E56C589" w:rsidR="00790DDA" w:rsidRPr="004A773F" w:rsidRDefault="00FD75C9" w:rsidP="009568F3">
      <w:pPr>
        <w:pStyle w:val="23"/>
        <w:tabs>
          <w:tab w:val="left" w:pos="1134"/>
        </w:tabs>
        <w:ind w:firstLine="709"/>
      </w:pPr>
      <w:r>
        <w:t>О</w:t>
      </w:r>
      <w:r w:rsidR="00550E98" w:rsidRPr="004A773F">
        <w:t xml:space="preserve">бработка </w:t>
      </w:r>
      <w:r w:rsidR="00426265" w:rsidRPr="004A773F">
        <w:t>ПДн</w:t>
      </w:r>
      <w:r w:rsidR="00790DDA" w:rsidRPr="004A773F">
        <w:t xml:space="preserve"> осуществляется в статистических или иных исследовательских целях, при условии обязательного обезличивания </w:t>
      </w:r>
      <w:r w:rsidR="00426265" w:rsidRPr="004A773F">
        <w:t>ПДн</w:t>
      </w:r>
      <w:r w:rsidR="00790DDA" w:rsidRPr="004A773F">
        <w:t xml:space="preserve">. Исключение составляет обработка </w:t>
      </w:r>
      <w:r w:rsidR="00426265" w:rsidRPr="004A773F">
        <w:t>ПДн</w:t>
      </w:r>
      <w:r w:rsidR="00790DDA" w:rsidRPr="004A773F">
        <w:t xml:space="preserve">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9568F3">
        <w:t>.</w:t>
      </w:r>
    </w:p>
    <w:p w14:paraId="7BD3D9DF" w14:textId="670E210A" w:rsidR="00790DDA" w:rsidRPr="004A773F" w:rsidRDefault="00FD75C9" w:rsidP="009568F3">
      <w:pPr>
        <w:pStyle w:val="23"/>
        <w:tabs>
          <w:tab w:val="left" w:pos="1134"/>
        </w:tabs>
        <w:ind w:firstLine="709"/>
      </w:pPr>
      <w:r>
        <w:t>О</w:t>
      </w:r>
      <w:r w:rsidR="00550E98" w:rsidRPr="004A773F">
        <w:t xml:space="preserve">существляется </w:t>
      </w:r>
      <w:r w:rsidR="00790DDA" w:rsidRPr="004A773F">
        <w:t xml:space="preserve">обработка </w:t>
      </w:r>
      <w:r w:rsidR="00426265" w:rsidRPr="004A773F">
        <w:t>ПДн</w:t>
      </w:r>
      <w:r w:rsidR="00790DDA" w:rsidRPr="004A773F">
        <w:t>, подлежащих опубликованию или обязательному раскрытию в соответствии с федеральным законом.</w:t>
      </w:r>
    </w:p>
    <w:p w14:paraId="095A2F0F" w14:textId="77777777" w:rsidR="00790DDA" w:rsidRPr="004A773F" w:rsidRDefault="00790DDA"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 xml:space="preserve">В следующих случаях (за исключением специально обговоренных </w:t>
      </w:r>
      <w:r w:rsidR="00855E20" w:rsidRPr="004A773F">
        <w:rPr>
          <w:rFonts w:cs="Times New Roman"/>
          <w:szCs w:val="24"/>
        </w:rPr>
        <w:t xml:space="preserve">в </w:t>
      </w:r>
      <w:r w:rsidR="00346FB7" w:rsidRPr="004A773F">
        <w:rPr>
          <w:rFonts w:cs="Times New Roman"/>
          <w:szCs w:val="24"/>
        </w:rPr>
        <w:t>ФЗ «О персональных данных»</w:t>
      </w:r>
      <w:r w:rsidRPr="004A773F">
        <w:rPr>
          <w:rFonts w:cs="Times New Roman"/>
          <w:szCs w:val="24"/>
        </w:rPr>
        <w:t xml:space="preserve"> случаев) требуется письменное согласие субъекта на обработку его ПДн:</w:t>
      </w:r>
    </w:p>
    <w:p w14:paraId="63CC0D6A" w14:textId="76A88EAF" w:rsidR="00790DDA" w:rsidRPr="004A773F" w:rsidRDefault="00FD75C9" w:rsidP="009568F3">
      <w:pPr>
        <w:pStyle w:val="23"/>
        <w:numPr>
          <w:ilvl w:val="0"/>
          <w:numId w:val="21"/>
        </w:numPr>
        <w:tabs>
          <w:tab w:val="left" w:pos="1134"/>
        </w:tabs>
        <w:ind w:left="0" w:firstLine="709"/>
      </w:pPr>
      <w:r>
        <w:t>В</w:t>
      </w:r>
      <w:r w:rsidR="00790DDA" w:rsidRPr="004A773F">
        <w:t>ключение ПДн субъекта в общедоступные источники ПДн</w:t>
      </w:r>
      <w:r w:rsidR="009568F3">
        <w:t>.</w:t>
      </w:r>
    </w:p>
    <w:p w14:paraId="262B99D7" w14:textId="580DD70A" w:rsidR="00790DDA" w:rsidRPr="004A773F" w:rsidRDefault="00FD75C9" w:rsidP="009568F3">
      <w:pPr>
        <w:pStyle w:val="23"/>
        <w:tabs>
          <w:tab w:val="left" w:pos="1134"/>
        </w:tabs>
        <w:ind w:firstLine="709"/>
      </w:pPr>
      <w:r>
        <w:t>О</w:t>
      </w:r>
      <w:r w:rsidR="00790DDA" w:rsidRPr="004A773F">
        <w:t>бработка специальных категорий ПДн, касающихся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w:t>
      </w:r>
      <w:r w:rsidR="009568F3">
        <w:t>.</w:t>
      </w:r>
    </w:p>
    <w:p w14:paraId="71B98A05" w14:textId="551E2C60" w:rsidR="00790DDA" w:rsidRPr="004A773F" w:rsidRDefault="0037122F" w:rsidP="009568F3">
      <w:pPr>
        <w:pStyle w:val="23"/>
        <w:tabs>
          <w:tab w:val="left" w:pos="1134"/>
        </w:tabs>
        <w:ind w:firstLine="709"/>
      </w:pPr>
      <w:r w:rsidRPr="004A773F">
        <w:t>о</w:t>
      </w:r>
      <w:r w:rsidR="00790DDA" w:rsidRPr="004A773F">
        <w:t>бработка биометрических ПДн (сведений,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r w:rsidR="006B4E8D" w:rsidRPr="004A773F">
        <w:t xml:space="preserve">. </w:t>
      </w:r>
      <w:bookmarkStart w:id="20" w:name="_Hlk109981879"/>
      <w:r w:rsidR="00BA6DDF" w:rsidRPr="004A773F">
        <w:t>Компания</w:t>
      </w:r>
      <w:r w:rsidR="006B4E8D" w:rsidRPr="004A773F">
        <w:t xml:space="preserve"> не вправе отказывать в обслуживании в случае отказа субъекта </w:t>
      </w:r>
      <w:r w:rsidRPr="004A773F">
        <w:t>ПДн</w:t>
      </w:r>
      <w:r w:rsidR="006B4E8D" w:rsidRPr="004A773F">
        <w:t xml:space="preserve"> предоставить биометрические </w:t>
      </w:r>
      <w:r w:rsidRPr="004A773F">
        <w:t>ПДн</w:t>
      </w:r>
      <w:r w:rsidR="006B4E8D" w:rsidRPr="004A773F">
        <w:t xml:space="preserve"> и (или) дать согласие на обработку </w:t>
      </w:r>
      <w:r w:rsidRPr="004A773F">
        <w:t>ПДн</w:t>
      </w:r>
      <w:r w:rsidR="006B4E8D" w:rsidRPr="004A773F">
        <w:t xml:space="preserve">, если в соответствии с федеральным законом получение оператором согласия на обработку </w:t>
      </w:r>
      <w:r w:rsidRPr="004A773F">
        <w:t>ПДн</w:t>
      </w:r>
      <w:r w:rsidR="006B4E8D" w:rsidRPr="004A773F">
        <w:t xml:space="preserve"> не является обязательным</w:t>
      </w:r>
      <w:bookmarkEnd w:id="20"/>
      <w:r w:rsidR="009568F3">
        <w:t>.</w:t>
      </w:r>
    </w:p>
    <w:p w14:paraId="75F0D581" w14:textId="71D34B9A" w:rsidR="00790DDA" w:rsidRPr="004A773F" w:rsidRDefault="002646EB" w:rsidP="009568F3">
      <w:pPr>
        <w:pStyle w:val="23"/>
        <w:tabs>
          <w:tab w:val="left" w:pos="1134"/>
        </w:tabs>
        <w:ind w:firstLine="709"/>
      </w:pPr>
      <w:r>
        <w:lastRenderedPageBreak/>
        <w:t>Т</w:t>
      </w:r>
      <w:r w:rsidR="00790DDA" w:rsidRPr="004A773F">
        <w:t>рансграничная передача ПДн на территории иностранных государств, не обеспечивающих адекватной защиты прав субъектов ПДн</w:t>
      </w:r>
      <w:r w:rsidR="009568F3">
        <w:t>.</w:t>
      </w:r>
    </w:p>
    <w:p w14:paraId="333BA116" w14:textId="54D5F4C7" w:rsidR="00790DDA" w:rsidRPr="004A773F" w:rsidRDefault="002646EB" w:rsidP="009568F3">
      <w:pPr>
        <w:pStyle w:val="23"/>
        <w:tabs>
          <w:tab w:val="left" w:pos="1134"/>
        </w:tabs>
        <w:ind w:firstLine="709"/>
      </w:pPr>
      <w:r>
        <w:t>П</w:t>
      </w:r>
      <w:r w:rsidR="00790DDA" w:rsidRPr="004A773F">
        <w:t>ринятие на основании исключительно автоматизированной обработки ПДн решений, порождающих юридические последствия в отношении субъекта ПДн или иным образом затрагивающих его права и законные интересы.</w:t>
      </w:r>
    </w:p>
    <w:p w14:paraId="119FA023" w14:textId="5E7BDAE6" w:rsidR="00790DDA" w:rsidRPr="004A773F" w:rsidRDefault="00790DDA" w:rsidP="009568F3">
      <w:pPr>
        <w:pStyle w:val="113"/>
        <w:numPr>
          <w:ilvl w:val="1"/>
          <w:numId w:val="19"/>
        </w:numPr>
        <w:tabs>
          <w:tab w:val="left" w:pos="1134"/>
        </w:tabs>
        <w:spacing w:before="0"/>
        <w:ind w:left="0" w:firstLine="709"/>
        <w:rPr>
          <w:rFonts w:cs="Times New Roman"/>
          <w:szCs w:val="24"/>
        </w:rPr>
      </w:pPr>
      <w:bookmarkStart w:id="21" w:name="_Hlk109982041"/>
      <w:r w:rsidRPr="004A773F">
        <w:rPr>
          <w:rFonts w:cs="Times New Roman"/>
          <w:szCs w:val="24"/>
        </w:rPr>
        <w:t xml:space="preserve">При отсутствии необходимости получения согласия субъекта на обработку ПДн в письменной форме, установленной </w:t>
      </w:r>
      <w:r w:rsidR="00550E98" w:rsidRPr="004A773F">
        <w:rPr>
          <w:rFonts w:cs="Times New Roman"/>
          <w:szCs w:val="24"/>
        </w:rPr>
        <w:t>ФЗ «О персональных данных»</w:t>
      </w:r>
      <w:r w:rsidRPr="004A773F">
        <w:rPr>
          <w:rFonts w:cs="Times New Roman"/>
          <w:szCs w:val="24"/>
        </w:rPr>
        <w:t xml:space="preserve">, согласие субъекта может быть дано субъектом </w:t>
      </w:r>
      <w:r w:rsidR="00426265" w:rsidRPr="004A773F">
        <w:t>ПДн</w:t>
      </w:r>
      <w:r w:rsidR="00426265" w:rsidRPr="004A773F">
        <w:rPr>
          <w:rFonts w:cs="Times New Roman"/>
          <w:szCs w:val="24"/>
        </w:rPr>
        <w:t xml:space="preserve"> </w:t>
      </w:r>
      <w:r w:rsidRPr="004A773F">
        <w:rPr>
          <w:rFonts w:cs="Times New Roman"/>
          <w:szCs w:val="24"/>
        </w:rPr>
        <w:t>или его представителем в любой позволяющей подтвердить факт получения согласия форме</w:t>
      </w:r>
      <w:r w:rsidR="000F3CB8" w:rsidRPr="004A773F">
        <w:rPr>
          <w:rFonts w:cs="Times New Roman"/>
          <w:szCs w:val="24"/>
        </w:rPr>
        <w:t>.</w:t>
      </w:r>
    </w:p>
    <w:bookmarkEnd w:id="21"/>
    <w:p w14:paraId="22626D6D" w14:textId="77777777" w:rsidR="009568F3" w:rsidRDefault="00BA6DDF"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Компания</w:t>
      </w:r>
      <w:r w:rsidR="00790DDA" w:rsidRPr="004A773F">
        <w:rPr>
          <w:rFonts w:cs="Times New Roman"/>
          <w:szCs w:val="24"/>
        </w:rPr>
        <w:t xml:space="preserve"> вправе поручить обработку </w:t>
      </w:r>
      <w:r w:rsidR="00426265" w:rsidRPr="004A773F">
        <w:t>ПДн</w:t>
      </w:r>
      <w:r w:rsidR="00426265" w:rsidRPr="004A773F">
        <w:rPr>
          <w:rFonts w:cs="Times New Roman"/>
          <w:szCs w:val="24"/>
        </w:rPr>
        <w:t xml:space="preserve"> </w:t>
      </w:r>
      <w:r w:rsidR="00790DDA" w:rsidRPr="004A773F">
        <w:rPr>
          <w:rFonts w:cs="Times New Roman"/>
          <w:szCs w:val="24"/>
        </w:rPr>
        <w:t xml:space="preserve">другому лицу с согласия субъекта </w:t>
      </w:r>
      <w:r w:rsidR="00426265" w:rsidRPr="004A773F">
        <w:t>ПДн</w:t>
      </w:r>
      <w:r w:rsidR="00790DDA" w:rsidRPr="004A773F">
        <w:rPr>
          <w:rFonts w:cs="Times New Roman"/>
          <w:szCs w:val="24"/>
        </w:rPr>
        <w:t>, если иное не предусмотрено федеральным законом, на основании заключаемого с этим лицом договора (далее – поручение</w:t>
      </w:r>
      <w:r w:rsidR="00B933E9" w:rsidRPr="004A773F">
        <w:rPr>
          <w:rFonts w:cs="Times New Roman"/>
          <w:szCs w:val="24"/>
        </w:rPr>
        <w:t xml:space="preserve"> оператора</w:t>
      </w:r>
      <w:r w:rsidR="00790DDA" w:rsidRPr="004A773F">
        <w:rPr>
          <w:rFonts w:cs="Times New Roman"/>
          <w:szCs w:val="24"/>
        </w:rPr>
        <w:t xml:space="preserve">). Лицо, осуществляющее обработку </w:t>
      </w:r>
      <w:r w:rsidR="00426265" w:rsidRPr="004A773F">
        <w:t>ПДн</w:t>
      </w:r>
      <w:r w:rsidR="00790DDA" w:rsidRPr="004A773F">
        <w:rPr>
          <w:rFonts w:cs="Times New Roman"/>
          <w:szCs w:val="24"/>
        </w:rPr>
        <w:t xml:space="preserve"> по поручению</w:t>
      </w:r>
      <w:r w:rsidR="00B933E9" w:rsidRPr="004A773F">
        <w:rPr>
          <w:rFonts w:cs="Times New Roman"/>
          <w:szCs w:val="24"/>
        </w:rPr>
        <w:t xml:space="preserve"> оператора</w:t>
      </w:r>
      <w:r w:rsidR="00790DDA" w:rsidRPr="004A773F">
        <w:rPr>
          <w:rFonts w:cs="Times New Roman"/>
          <w:szCs w:val="24"/>
        </w:rPr>
        <w:t xml:space="preserve">, обязано соблюдать принципы и правила обработки </w:t>
      </w:r>
      <w:r w:rsidR="00426265" w:rsidRPr="004A773F">
        <w:t>ПДн</w:t>
      </w:r>
      <w:r w:rsidR="00790DDA" w:rsidRPr="004A773F">
        <w:rPr>
          <w:rFonts w:cs="Times New Roman"/>
          <w:szCs w:val="24"/>
        </w:rPr>
        <w:t xml:space="preserve">, предусмотренные </w:t>
      </w:r>
      <w:r w:rsidR="00C84C19" w:rsidRPr="004A773F">
        <w:rPr>
          <w:rFonts w:cs="Times New Roman"/>
          <w:szCs w:val="24"/>
        </w:rPr>
        <w:t xml:space="preserve">настоящей </w:t>
      </w:r>
      <w:r w:rsidR="00015E20" w:rsidRPr="004A773F">
        <w:rPr>
          <w:rFonts w:cs="Times New Roman"/>
          <w:szCs w:val="24"/>
        </w:rPr>
        <w:t>П</w:t>
      </w:r>
      <w:r w:rsidR="00C84C19" w:rsidRPr="004A773F">
        <w:rPr>
          <w:rFonts w:cs="Times New Roman"/>
          <w:szCs w:val="24"/>
        </w:rPr>
        <w:t xml:space="preserve">олитикой и </w:t>
      </w:r>
      <w:r w:rsidR="00550E98" w:rsidRPr="004A773F">
        <w:rPr>
          <w:rFonts w:cs="Times New Roman"/>
          <w:szCs w:val="24"/>
        </w:rPr>
        <w:t>ФЗ «О персональных данных»</w:t>
      </w:r>
      <w:r w:rsidR="0013020E" w:rsidRPr="004A773F">
        <w:rPr>
          <w:rFonts w:cs="Times New Roman"/>
          <w:szCs w:val="24"/>
        </w:rPr>
        <w:t xml:space="preserve">, соблюдать конфиденциальность </w:t>
      </w:r>
      <w:r w:rsidR="00426265" w:rsidRPr="004A773F">
        <w:t>ПДн</w:t>
      </w:r>
      <w:r w:rsidR="0013020E" w:rsidRPr="004A773F">
        <w:rPr>
          <w:rFonts w:cs="Times New Roman"/>
          <w:szCs w:val="24"/>
        </w:rPr>
        <w:t>, принимать необходимые меры, направленные на обеспечение выполнения обязанностей, предусмотренных ФЗ «О персональных данных»</w:t>
      </w:r>
      <w:r w:rsidR="00790DDA" w:rsidRPr="004A773F">
        <w:rPr>
          <w:rFonts w:cs="Times New Roman"/>
          <w:szCs w:val="24"/>
        </w:rPr>
        <w:t>.</w:t>
      </w:r>
    </w:p>
    <w:p w14:paraId="1304FDCB" w14:textId="430589CE" w:rsidR="00B933E9" w:rsidRPr="004A773F" w:rsidRDefault="00B933E9" w:rsidP="009568F3">
      <w:pPr>
        <w:pStyle w:val="113"/>
        <w:numPr>
          <w:ilvl w:val="0"/>
          <w:numId w:val="0"/>
        </w:numPr>
        <w:tabs>
          <w:tab w:val="left" w:pos="1134"/>
        </w:tabs>
        <w:spacing w:before="0"/>
        <w:ind w:left="709"/>
        <w:rPr>
          <w:rFonts w:cs="Times New Roman"/>
          <w:szCs w:val="24"/>
        </w:rPr>
      </w:pPr>
      <w:r w:rsidRPr="004A773F">
        <w:rPr>
          <w:rFonts w:cs="Times New Roman"/>
          <w:szCs w:val="24"/>
        </w:rPr>
        <w:t>В поручении оператора должны быть определены:</w:t>
      </w:r>
    </w:p>
    <w:p w14:paraId="5E4F8534" w14:textId="7E393EDF" w:rsidR="005901DB" w:rsidRPr="004A773F" w:rsidRDefault="005901DB" w:rsidP="00477A85">
      <w:pPr>
        <w:pStyle w:val="113"/>
        <w:numPr>
          <w:ilvl w:val="1"/>
          <w:numId w:val="37"/>
        </w:numPr>
        <w:tabs>
          <w:tab w:val="left" w:pos="1134"/>
        </w:tabs>
        <w:spacing w:before="0"/>
        <w:ind w:left="0" w:firstLine="709"/>
        <w:rPr>
          <w:rFonts w:cs="Times New Roman"/>
          <w:szCs w:val="24"/>
        </w:rPr>
      </w:pPr>
      <w:r w:rsidRPr="004A773F">
        <w:rPr>
          <w:rFonts w:cs="Times New Roman"/>
          <w:szCs w:val="24"/>
        </w:rPr>
        <w:t>п</w:t>
      </w:r>
      <w:r w:rsidR="00B933E9" w:rsidRPr="004A773F">
        <w:rPr>
          <w:rFonts w:cs="Times New Roman"/>
          <w:szCs w:val="24"/>
        </w:rPr>
        <w:t xml:space="preserve">еречень </w:t>
      </w:r>
      <w:r w:rsidRPr="004A773F">
        <w:rPr>
          <w:rFonts w:cs="Times New Roman"/>
          <w:szCs w:val="24"/>
        </w:rPr>
        <w:t>ПДн;</w:t>
      </w:r>
    </w:p>
    <w:p w14:paraId="0010C80E" w14:textId="65545C53" w:rsidR="005901DB" w:rsidRPr="004A773F" w:rsidRDefault="00B933E9" w:rsidP="00477A85">
      <w:pPr>
        <w:pStyle w:val="113"/>
        <w:numPr>
          <w:ilvl w:val="1"/>
          <w:numId w:val="37"/>
        </w:numPr>
        <w:tabs>
          <w:tab w:val="left" w:pos="1134"/>
        </w:tabs>
        <w:spacing w:before="0"/>
        <w:ind w:left="0" w:firstLine="709"/>
        <w:rPr>
          <w:rFonts w:cs="Times New Roman"/>
          <w:szCs w:val="24"/>
        </w:rPr>
      </w:pPr>
      <w:r w:rsidRPr="004A773F">
        <w:rPr>
          <w:rFonts w:cs="Times New Roman"/>
          <w:szCs w:val="24"/>
        </w:rPr>
        <w:t xml:space="preserve">перечень действий (операций) с </w:t>
      </w:r>
      <w:r w:rsidR="005901DB" w:rsidRPr="004A773F">
        <w:rPr>
          <w:rFonts w:cs="Times New Roman"/>
          <w:szCs w:val="24"/>
        </w:rPr>
        <w:t>ПДн</w:t>
      </w:r>
      <w:r w:rsidRPr="004A773F">
        <w:rPr>
          <w:rFonts w:cs="Times New Roman"/>
          <w:szCs w:val="24"/>
        </w:rPr>
        <w:t>, которые будут совершаться лицом, осуществляющим обработку персональных данных</w:t>
      </w:r>
      <w:r w:rsidR="005901DB" w:rsidRPr="004A773F">
        <w:rPr>
          <w:rFonts w:cs="Times New Roman"/>
          <w:szCs w:val="24"/>
        </w:rPr>
        <w:t>;</w:t>
      </w:r>
    </w:p>
    <w:p w14:paraId="63CEFF0C" w14:textId="626917F1" w:rsidR="005901DB" w:rsidRPr="004A773F" w:rsidRDefault="00B933E9" w:rsidP="00477A85">
      <w:pPr>
        <w:pStyle w:val="113"/>
        <w:numPr>
          <w:ilvl w:val="1"/>
          <w:numId w:val="37"/>
        </w:numPr>
        <w:tabs>
          <w:tab w:val="left" w:pos="1134"/>
        </w:tabs>
        <w:spacing w:before="0"/>
        <w:ind w:left="0" w:firstLine="709"/>
        <w:rPr>
          <w:rFonts w:cs="Times New Roman"/>
          <w:szCs w:val="24"/>
        </w:rPr>
      </w:pPr>
      <w:r w:rsidRPr="004A773F">
        <w:rPr>
          <w:rFonts w:cs="Times New Roman"/>
          <w:szCs w:val="24"/>
        </w:rPr>
        <w:t>цели обработки</w:t>
      </w:r>
      <w:r w:rsidR="005901DB" w:rsidRPr="004A773F">
        <w:rPr>
          <w:rFonts w:cs="Times New Roman"/>
          <w:szCs w:val="24"/>
        </w:rPr>
        <w:t xml:space="preserve"> ПДн.</w:t>
      </w:r>
    </w:p>
    <w:p w14:paraId="14668BDB" w14:textId="77777777" w:rsidR="002D76BF" w:rsidRPr="004A773F" w:rsidRDefault="005901DB" w:rsidP="009568F3">
      <w:pPr>
        <w:pStyle w:val="113"/>
        <w:numPr>
          <w:ilvl w:val="0"/>
          <w:numId w:val="0"/>
        </w:numPr>
        <w:tabs>
          <w:tab w:val="left" w:pos="1134"/>
        </w:tabs>
        <w:spacing w:before="0"/>
        <w:ind w:firstLine="709"/>
        <w:rPr>
          <w:rFonts w:cs="Times New Roman"/>
          <w:szCs w:val="24"/>
        </w:rPr>
      </w:pPr>
      <w:r w:rsidRPr="004A773F">
        <w:rPr>
          <w:rFonts w:cs="Times New Roman"/>
          <w:szCs w:val="24"/>
        </w:rPr>
        <w:t xml:space="preserve">В поручении оператора </w:t>
      </w:r>
      <w:r w:rsidR="00B933E9" w:rsidRPr="004A773F">
        <w:rPr>
          <w:rFonts w:cs="Times New Roman"/>
          <w:szCs w:val="24"/>
        </w:rPr>
        <w:t>должн</w:t>
      </w:r>
      <w:r w:rsidRPr="004A773F">
        <w:rPr>
          <w:rFonts w:cs="Times New Roman"/>
          <w:szCs w:val="24"/>
        </w:rPr>
        <w:t>ы</w:t>
      </w:r>
      <w:r w:rsidR="00B933E9" w:rsidRPr="004A773F">
        <w:rPr>
          <w:rFonts w:cs="Times New Roman"/>
          <w:szCs w:val="24"/>
        </w:rPr>
        <w:t xml:space="preserve"> быть установлен</w:t>
      </w:r>
      <w:r w:rsidR="002D76BF" w:rsidRPr="004A773F">
        <w:rPr>
          <w:rFonts w:cs="Times New Roman"/>
          <w:szCs w:val="24"/>
        </w:rPr>
        <w:t>ы</w:t>
      </w:r>
      <w:r w:rsidR="00B933E9" w:rsidRPr="004A773F">
        <w:rPr>
          <w:rFonts w:cs="Times New Roman"/>
          <w:szCs w:val="24"/>
        </w:rPr>
        <w:t xml:space="preserve"> </w:t>
      </w:r>
      <w:r w:rsidR="002D76BF" w:rsidRPr="004A773F">
        <w:rPr>
          <w:rFonts w:cs="Times New Roman"/>
          <w:szCs w:val="24"/>
        </w:rPr>
        <w:t>следующие пункты:</w:t>
      </w:r>
    </w:p>
    <w:p w14:paraId="059F41C8" w14:textId="47AE0E3A" w:rsidR="005901DB" w:rsidRPr="004A773F" w:rsidRDefault="002D76BF" w:rsidP="009568F3">
      <w:pPr>
        <w:pStyle w:val="113"/>
        <w:numPr>
          <w:ilvl w:val="0"/>
          <w:numId w:val="0"/>
        </w:numPr>
        <w:tabs>
          <w:tab w:val="left" w:pos="1134"/>
        </w:tabs>
        <w:spacing w:before="0"/>
        <w:ind w:firstLine="709"/>
        <w:rPr>
          <w:rFonts w:cs="Times New Roman"/>
          <w:szCs w:val="24"/>
        </w:rPr>
      </w:pPr>
      <w:r w:rsidRPr="004A773F">
        <w:rPr>
          <w:rFonts w:cs="Times New Roman"/>
          <w:szCs w:val="24"/>
        </w:rPr>
        <w:t xml:space="preserve">1) </w:t>
      </w:r>
      <w:r w:rsidR="00F25DBB" w:rsidRPr="004A773F">
        <w:rPr>
          <w:rFonts w:cs="Times New Roman"/>
          <w:szCs w:val="24"/>
        </w:rPr>
        <w:t>Л</w:t>
      </w:r>
      <w:r w:rsidRPr="004A773F">
        <w:rPr>
          <w:rFonts w:cs="Times New Roman"/>
          <w:szCs w:val="24"/>
        </w:rPr>
        <w:t>ицо, осуществляющее обработку ПДн</w:t>
      </w:r>
      <w:r w:rsidR="009568F3">
        <w:rPr>
          <w:rFonts w:cs="Times New Roman"/>
          <w:szCs w:val="24"/>
        </w:rPr>
        <w:t>,</w:t>
      </w:r>
      <w:r w:rsidRPr="004A773F">
        <w:rPr>
          <w:rFonts w:cs="Times New Roman"/>
          <w:szCs w:val="24"/>
        </w:rPr>
        <w:t xml:space="preserve"> обязано </w:t>
      </w:r>
      <w:r w:rsidR="005901DB" w:rsidRPr="004A773F">
        <w:rPr>
          <w:rFonts w:cs="Times New Roman"/>
          <w:szCs w:val="24"/>
        </w:rPr>
        <w:t>соблюдать:</w:t>
      </w:r>
    </w:p>
    <w:p w14:paraId="1B9FE167" w14:textId="7B64AC25" w:rsidR="002D76BF" w:rsidRPr="004A773F" w:rsidRDefault="00B933E9" w:rsidP="00477A85">
      <w:pPr>
        <w:pStyle w:val="113"/>
        <w:numPr>
          <w:ilvl w:val="1"/>
          <w:numId w:val="37"/>
        </w:numPr>
        <w:tabs>
          <w:tab w:val="left" w:pos="1134"/>
        </w:tabs>
        <w:spacing w:before="0"/>
        <w:ind w:left="0" w:firstLine="709"/>
        <w:rPr>
          <w:rFonts w:cs="Times New Roman"/>
          <w:szCs w:val="24"/>
        </w:rPr>
      </w:pPr>
      <w:r w:rsidRPr="004A773F">
        <w:rPr>
          <w:rFonts w:cs="Times New Roman"/>
          <w:szCs w:val="24"/>
        </w:rPr>
        <w:t>конфиденциальность персональных данных</w:t>
      </w:r>
      <w:r w:rsidR="002D76BF" w:rsidRPr="004A773F">
        <w:rPr>
          <w:rFonts w:cs="Times New Roman"/>
          <w:szCs w:val="24"/>
        </w:rPr>
        <w:t>;</w:t>
      </w:r>
      <w:r w:rsidRPr="004A773F">
        <w:rPr>
          <w:rFonts w:cs="Times New Roman"/>
          <w:szCs w:val="24"/>
        </w:rPr>
        <w:t xml:space="preserve"> </w:t>
      </w:r>
    </w:p>
    <w:p w14:paraId="3FFF2E81" w14:textId="6047FC4C" w:rsidR="002D76BF" w:rsidRPr="004A773F" w:rsidRDefault="00B933E9" w:rsidP="00477A85">
      <w:pPr>
        <w:pStyle w:val="113"/>
        <w:numPr>
          <w:ilvl w:val="1"/>
          <w:numId w:val="37"/>
        </w:numPr>
        <w:tabs>
          <w:tab w:val="left" w:pos="1134"/>
        </w:tabs>
        <w:spacing w:before="0"/>
        <w:ind w:left="0" w:firstLine="709"/>
        <w:rPr>
          <w:rFonts w:cs="Times New Roman"/>
          <w:szCs w:val="24"/>
        </w:rPr>
      </w:pPr>
      <w:r w:rsidRPr="004A773F">
        <w:rPr>
          <w:rFonts w:cs="Times New Roman"/>
          <w:szCs w:val="24"/>
        </w:rPr>
        <w:t>требования, предусмотренные частью 5 статьи 18 и статьей 18.1 ФЗ «О персональных данных»</w:t>
      </w:r>
      <w:r w:rsidR="00F25DBB" w:rsidRPr="004A773F">
        <w:rPr>
          <w:rFonts w:cs="Times New Roman"/>
          <w:szCs w:val="24"/>
        </w:rPr>
        <w:t>.</w:t>
      </w:r>
    </w:p>
    <w:p w14:paraId="012CC44E" w14:textId="3ABBF46A" w:rsidR="00F25DBB" w:rsidRPr="004A773F" w:rsidRDefault="002D76BF" w:rsidP="009568F3">
      <w:pPr>
        <w:pStyle w:val="113"/>
        <w:numPr>
          <w:ilvl w:val="0"/>
          <w:numId w:val="0"/>
        </w:numPr>
        <w:tabs>
          <w:tab w:val="left" w:pos="1134"/>
        </w:tabs>
        <w:spacing w:before="0"/>
        <w:ind w:firstLine="709"/>
        <w:rPr>
          <w:rFonts w:cs="Times New Roman"/>
          <w:szCs w:val="24"/>
        </w:rPr>
      </w:pPr>
      <w:r w:rsidRPr="004A773F">
        <w:rPr>
          <w:rFonts w:cs="Times New Roman"/>
          <w:szCs w:val="24"/>
        </w:rPr>
        <w:t xml:space="preserve">2) </w:t>
      </w:r>
      <w:r w:rsidR="00F25DBB" w:rsidRPr="004A773F">
        <w:rPr>
          <w:rFonts w:cs="Times New Roman"/>
          <w:szCs w:val="24"/>
        </w:rPr>
        <w:t>Л</w:t>
      </w:r>
      <w:r w:rsidRPr="004A773F">
        <w:rPr>
          <w:rFonts w:cs="Times New Roman"/>
          <w:szCs w:val="24"/>
        </w:rPr>
        <w:t>ицо, осуществляющее обработку ПДн</w:t>
      </w:r>
      <w:r w:rsidR="009568F3">
        <w:rPr>
          <w:rFonts w:cs="Times New Roman"/>
          <w:szCs w:val="24"/>
        </w:rPr>
        <w:t>,</w:t>
      </w:r>
      <w:r w:rsidRPr="004A773F">
        <w:rPr>
          <w:rFonts w:cs="Times New Roman"/>
          <w:szCs w:val="24"/>
        </w:rPr>
        <w:t xml:space="preserve"> обязано</w:t>
      </w:r>
      <w:r w:rsidR="00B933E9" w:rsidRPr="004A773F">
        <w:rPr>
          <w:rFonts w:cs="Times New Roman"/>
          <w:szCs w:val="24"/>
        </w:rPr>
        <w:t xml:space="preserve"> по запросу </w:t>
      </w:r>
      <w:r w:rsidRPr="004A773F">
        <w:rPr>
          <w:rFonts w:cs="Times New Roman"/>
          <w:szCs w:val="24"/>
        </w:rPr>
        <w:t>Компании</w:t>
      </w:r>
      <w:r w:rsidR="00B933E9" w:rsidRPr="004A773F">
        <w:rPr>
          <w:rFonts w:cs="Times New Roman"/>
          <w:szCs w:val="24"/>
        </w:rPr>
        <w:t xml:space="preserve">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требований</w:t>
      </w:r>
      <w:r w:rsidR="00F25DBB" w:rsidRPr="004A773F">
        <w:rPr>
          <w:rFonts w:cs="Times New Roman"/>
          <w:szCs w:val="24"/>
        </w:rPr>
        <w:t xml:space="preserve"> установленных в соответствии с 6 статьей ФЗ «О персональных данных» в целях исполнения поручения оператора.</w:t>
      </w:r>
    </w:p>
    <w:p w14:paraId="6711D73B" w14:textId="54845A70" w:rsidR="00F25DBB" w:rsidRPr="004A773F" w:rsidRDefault="00F25DBB" w:rsidP="009568F3">
      <w:pPr>
        <w:pStyle w:val="113"/>
        <w:numPr>
          <w:ilvl w:val="0"/>
          <w:numId w:val="0"/>
        </w:numPr>
        <w:tabs>
          <w:tab w:val="left" w:pos="1134"/>
        </w:tabs>
        <w:spacing w:before="0"/>
        <w:ind w:firstLine="709"/>
        <w:rPr>
          <w:rFonts w:cs="Times New Roman"/>
          <w:szCs w:val="24"/>
        </w:rPr>
      </w:pPr>
      <w:r w:rsidRPr="004A773F">
        <w:rPr>
          <w:rFonts w:cs="Times New Roman"/>
          <w:szCs w:val="24"/>
        </w:rPr>
        <w:t>3) О</w:t>
      </w:r>
      <w:r w:rsidR="00B933E9" w:rsidRPr="004A773F">
        <w:rPr>
          <w:rFonts w:cs="Times New Roman"/>
          <w:szCs w:val="24"/>
        </w:rPr>
        <w:t xml:space="preserve">бязанность </w:t>
      </w:r>
      <w:r w:rsidRPr="004A773F">
        <w:rPr>
          <w:rFonts w:cs="Times New Roman"/>
          <w:szCs w:val="24"/>
        </w:rPr>
        <w:t>лица, осуществляющее обработку ПДн</w:t>
      </w:r>
      <w:r w:rsidR="00B3391C">
        <w:rPr>
          <w:rFonts w:cs="Times New Roman"/>
          <w:szCs w:val="24"/>
        </w:rPr>
        <w:t>,</w:t>
      </w:r>
      <w:r w:rsidRPr="004A773F">
        <w:rPr>
          <w:rFonts w:cs="Times New Roman"/>
          <w:szCs w:val="24"/>
        </w:rPr>
        <w:t xml:space="preserve"> </w:t>
      </w:r>
      <w:r w:rsidR="00B933E9" w:rsidRPr="004A773F">
        <w:rPr>
          <w:rFonts w:cs="Times New Roman"/>
          <w:szCs w:val="24"/>
        </w:rPr>
        <w:t>обеспечивать безопасность персональных данных при их обработке</w:t>
      </w:r>
      <w:r w:rsidR="00B3391C">
        <w:rPr>
          <w:rFonts w:cs="Times New Roman"/>
          <w:szCs w:val="24"/>
        </w:rPr>
        <w:t>.</w:t>
      </w:r>
    </w:p>
    <w:p w14:paraId="5C96B8C6" w14:textId="148402C0" w:rsidR="00DE0D80" w:rsidRPr="004A773F" w:rsidRDefault="00F25DBB" w:rsidP="009568F3">
      <w:pPr>
        <w:pStyle w:val="113"/>
        <w:numPr>
          <w:ilvl w:val="0"/>
          <w:numId w:val="0"/>
        </w:numPr>
        <w:tabs>
          <w:tab w:val="left" w:pos="1134"/>
        </w:tabs>
        <w:spacing w:before="0"/>
        <w:ind w:firstLine="709"/>
        <w:rPr>
          <w:rFonts w:cs="Times New Roman"/>
          <w:szCs w:val="24"/>
        </w:rPr>
      </w:pPr>
      <w:r w:rsidRPr="004A773F">
        <w:rPr>
          <w:rFonts w:cs="Times New Roman"/>
          <w:szCs w:val="24"/>
        </w:rPr>
        <w:t>4) Т</w:t>
      </w:r>
      <w:r w:rsidR="00B933E9" w:rsidRPr="004A773F">
        <w:rPr>
          <w:rFonts w:cs="Times New Roman"/>
          <w:szCs w:val="24"/>
        </w:rPr>
        <w:t xml:space="preserve">ребования к защите обрабатываемых персональных данных в соответствии со статьей 19 </w:t>
      </w:r>
      <w:r w:rsidRPr="004A773F">
        <w:rPr>
          <w:rFonts w:cs="Times New Roman"/>
          <w:szCs w:val="24"/>
        </w:rPr>
        <w:t>ФЗ «О персональных данных»</w:t>
      </w:r>
      <w:r w:rsidR="00B3391C">
        <w:rPr>
          <w:rFonts w:cs="Times New Roman"/>
          <w:szCs w:val="24"/>
        </w:rPr>
        <w:t>.</w:t>
      </w:r>
    </w:p>
    <w:p w14:paraId="33CF1BB5" w14:textId="29C0709D" w:rsidR="00790DDA" w:rsidRPr="004A773F" w:rsidRDefault="00DE0D80" w:rsidP="009568F3">
      <w:pPr>
        <w:pStyle w:val="113"/>
        <w:numPr>
          <w:ilvl w:val="0"/>
          <w:numId w:val="0"/>
        </w:numPr>
        <w:tabs>
          <w:tab w:val="left" w:pos="1134"/>
        </w:tabs>
        <w:spacing w:before="0"/>
        <w:ind w:firstLine="709"/>
        <w:rPr>
          <w:rFonts w:cs="Times New Roman"/>
          <w:szCs w:val="24"/>
        </w:rPr>
      </w:pPr>
      <w:r w:rsidRPr="004A773F">
        <w:rPr>
          <w:rFonts w:cs="Times New Roman"/>
          <w:szCs w:val="24"/>
        </w:rPr>
        <w:t>5)</w:t>
      </w:r>
      <w:r w:rsidR="00B933E9" w:rsidRPr="004A773F">
        <w:rPr>
          <w:rFonts w:cs="Times New Roman"/>
          <w:szCs w:val="24"/>
        </w:rPr>
        <w:t xml:space="preserve"> </w:t>
      </w:r>
      <w:r w:rsidRPr="004A773F">
        <w:rPr>
          <w:rFonts w:cs="Times New Roman"/>
          <w:szCs w:val="24"/>
        </w:rPr>
        <w:t>Т</w:t>
      </w:r>
      <w:r w:rsidR="00B933E9" w:rsidRPr="004A773F">
        <w:rPr>
          <w:rFonts w:cs="Times New Roman"/>
          <w:szCs w:val="24"/>
        </w:rPr>
        <w:t xml:space="preserve">ребование об уведомлении оператора о случаях, предусмотренных частью 3.1 статьи 21 </w:t>
      </w:r>
      <w:r w:rsidRPr="004A773F">
        <w:rPr>
          <w:rFonts w:cs="Times New Roman"/>
          <w:szCs w:val="24"/>
        </w:rPr>
        <w:t>ФЗ «О персональных данных»</w:t>
      </w:r>
      <w:r w:rsidR="00B933E9" w:rsidRPr="004A773F">
        <w:rPr>
          <w:rFonts w:cs="Times New Roman"/>
          <w:szCs w:val="24"/>
        </w:rPr>
        <w:t>.</w:t>
      </w:r>
    </w:p>
    <w:p w14:paraId="2B66C30D" w14:textId="276A4237" w:rsidR="00790DDA" w:rsidRPr="004A773F" w:rsidRDefault="00790DDA"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 xml:space="preserve">В случае если </w:t>
      </w:r>
      <w:r w:rsidR="00BA6DDF" w:rsidRPr="004A773F">
        <w:rPr>
          <w:rFonts w:cs="Times New Roman"/>
          <w:szCs w:val="24"/>
        </w:rPr>
        <w:t>Компания</w:t>
      </w:r>
      <w:r w:rsidRPr="004A773F">
        <w:rPr>
          <w:rFonts w:cs="Times New Roman"/>
          <w:szCs w:val="24"/>
        </w:rPr>
        <w:t xml:space="preserve"> поручает обработку </w:t>
      </w:r>
      <w:r w:rsidR="00426265" w:rsidRPr="004A773F">
        <w:t>ПДн</w:t>
      </w:r>
      <w:r w:rsidR="00426265" w:rsidRPr="004A773F">
        <w:rPr>
          <w:rFonts w:cs="Times New Roman"/>
          <w:szCs w:val="24"/>
        </w:rPr>
        <w:t xml:space="preserve"> </w:t>
      </w:r>
      <w:r w:rsidRPr="004A773F">
        <w:rPr>
          <w:rFonts w:cs="Times New Roman"/>
          <w:szCs w:val="24"/>
        </w:rPr>
        <w:t xml:space="preserve">другому лицу, ответственность перед субъектом </w:t>
      </w:r>
      <w:r w:rsidR="00426265" w:rsidRPr="004A773F">
        <w:t>ПДн</w:t>
      </w:r>
      <w:r w:rsidR="00426265" w:rsidRPr="004A773F">
        <w:rPr>
          <w:rFonts w:cs="Times New Roman"/>
          <w:szCs w:val="24"/>
        </w:rPr>
        <w:t xml:space="preserve"> </w:t>
      </w:r>
      <w:r w:rsidRPr="004A773F">
        <w:rPr>
          <w:rFonts w:cs="Times New Roman"/>
          <w:szCs w:val="24"/>
        </w:rPr>
        <w:t xml:space="preserve">за действия указанного лица несет </w:t>
      </w:r>
      <w:r w:rsidR="00BA6DDF" w:rsidRPr="004A773F">
        <w:rPr>
          <w:rFonts w:cs="Times New Roman"/>
          <w:szCs w:val="24"/>
        </w:rPr>
        <w:t>Компания</w:t>
      </w:r>
      <w:r w:rsidRPr="004A773F">
        <w:rPr>
          <w:rFonts w:cs="Times New Roman"/>
          <w:szCs w:val="24"/>
        </w:rPr>
        <w:t xml:space="preserve">. Лицо, осуществляющее обработку </w:t>
      </w:r>
      <w:r w:rsidR="00426265" w:rsidRPr="004A773F">
        <w:t>ПДн</w:t>
      </w:r>
      <w:r w:rsidR="00426265" w:rsidRPr="004A773F">
        <w:rPr>
          <w:rFonts w:cs="Times New Roman"/>
          <w:szCs w:val="24"/>
        </w:rPr>
        <w:t xml:space="preserve"> </w:t>
      </w:r>
      <w:r w:rsidRPr="004A773F">
        <w:rPr>
          <w:rFonts w:cs="Times New Roman"/>
          <w:szCs w:val="24"/>
        </w:rPr>
        <w:t xml:space="preserve">по поручению </w:t>
      </w:r>
      <w:r w:rsidR="00BA6DDF" w:rsidRPr="004A773F">
        <w:rPr>
          <w:rFonts w:cs="Times New Roman"/>
          <w:szCs w:val="24"/>
        </w:rPr>
        <w:t>Компании</w:t>
      </w:r>
      <w:r w:rsidRPr="004A773F">
        <w:rPr>
          <w:rFonts w:cs="Times New Roman"/>
          <w:szCs w:val="24"/>
        </w:rPr>
        <w:t xml:space="preserve">, несет ответственность перед </w:t>
      </w:r>
      <w:r w:rsidR="00BA6DDF" w:rsidRPr="004A773F">
        <w:rPr>
          <w:rFonts w:cs="Times New Roman"/>
          <w:szCs w:val="24"/>
        </w:rPr>
        <w:t>Компанией</w:t>
      </w:r>
      <w:r w:rsidRPr="004A773F">
        <w:rPr>
          <w:rFonts w:cs="Times New Roman"/>
          <w:szCs w:val="24"/>
        </w:rPr>
        <w:t>.</w:t>
      </w:r>
    </w:p>
    <w:p w14:paraId="20558A77" w14:textId="327AEFE1" w:rsidR="0013020E" w:rsidRPr="004A773F" w:rsidRDefault="0013020E"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 xml:space="preserve">В случае если </w:t>
      </w:r>
      <w:r w:rsidR="00BA6DDF" w:rsidRPr="004A773F">
        <w:rPr>
          <w:rFonts w:cs="Times New Roman"/>
          <w:szCs w:val="24"/>
        </w:rPr>
        <w:t>Компания</w:t>
      </w:r>
      <w:r w:rsidRPr="004A773F">
        <w:rPr>
          <w:rFonts w:cs="Times New Roman"/>
          <w:szCs w:val="24"/>
        </w:rPr>
        <w:t xml:space="preserve"> поручает обработку </w:t>
      </w:r>
      <w:r w:rsidR="00426265" w:rsidRPr="004A773F">
        <w:t>ПДн</w:t>
      </w:r>
      <w:r w:rsidR="00426265" w:rsidRPr="004A773F">
        <w:rPr>
          <w:rFonts w:cs="Times New Roman"/>
          <w:szCs w:val="24"/>
        </w:rPr>
        <w:t xml:space="preserve"> </w:t>
      </w:r>
      <w:r w:rsidRPr="004A773F">
        <w:rPr>
          <w:rFonts w:cs="Times New Roman"/>
          <w:szCs w:val="24"/>
        </w:rPr>
        <w:t xml:space="preserve">иностранному физическому лицу или иностранному юридическому лицу, ответственность перед субъектом </w:t>
      </w:r>
      <w:r w:rsidR="00426265" w:rsidRPr="004A773F">
        <w:t>ПДн</w:t>
      </w:r>
      <w:r w:rsidR="00426265" w:rsidRPr="004A773F">
        <w:rPr>
          <w:rFonts w:cs="Times New Roman"/>
          <w:szCs w:val="24"/>
        </w:rPr>
        <w:t xml:space="preserve"> </w:t>
      </w:r>
      <w:r w:rsidRPr="004A773F">
        <w:rPr>
          <w:rFonts w:cs="Times New Roman"/>
          <w:szCs w:val="24"/>
        </w:rPr>
        <w:t xml:space="preserve">за действия указанных лиц несет оператор и лицо, осуществляющее обработку </w:t>
      </w:r>
      <w:r w:rsidR="00426265" w:rsidRPr="004A773F">
        <w:t>ПДн</w:t>
      </w:r>
      <w:r w:rsidR="00426265" w:rsidRPr="004A773F">
        <w:rPr>
          <w:rFonts w:cs="Times New Roman"/>
          <w:szCs w:val="24"/>
        </w:rPr>
        <w:t xml:space="preserve"> </w:t>
      </w:r>
      <w:r w:rsidRPr="004A773F">
        <w:rPr>
          <w:rFonts w:cs="Times New Roman"/>
          <w:szCs w:val="24"/>
        </w:rPr>
        <w:t>по поручению оператора.</w:t>
      </w:r>
    </w:p>
    <w:p w14:paraId="0CADA850" w14:textId="2D506FF7" w:rsidR="00790DDA" w:rsidRPr="004A773F" w:rsidRDefault="00BA6DDF"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lastRenderedPageBreak/>
        <w:t>Компания</w:t>
      </w:r>
      <w:r w:rsidR="005C39F7" w:rsidRPr="004A773F">
        <w:rPr>
          <w:rFonts w:cs="Times New Roman"/>
          <w:szCs w:val="24"/>
        </w:rPr>
        <w:t xml:space="preserve"> и иные лица, получившие доступ к </w:t>
      </w:r>
      <w:r w:rsidR="00426265" w:rsidRPr="004A773F">
        <w:t>ПДн</w:t>
      </w:r>
      <w:r w:rsidR="005C39F7" w:rsidRPr="004A773F">
        <w:rPr>
          <w:rFonts w:cs="Times New Roman"/>
          <w:szCs w:val="24"/>
        </w:rPr>
        <w:t xml:space="preserve">, обязаны не раскрывать третьим лицам и не распространять </w:t>
      </w:r>
      <w:r w:rsidR="00426265" w:rsidRPr="004A773F">
        <w:t>ПДн</w:t>
      </w:r>
      <w:r w:rsidR="00426265" w:rsidRPr="004A773F">
        <w:rPr>
          <w:rFonts w:cs="Times New Roman"/>
          <w:szCs w:val="24"/>
        </w:rPr>
        <w:t xml:space="preserve"> </w:t>
      </w:r>
      <w:r w:rsidR="005C39F7" w:rsidRPr="004A773F">
        <w:rPr>
          <w:rFonts w:cs="Times New Roman"/>
          <w:szCs w:val="24"/>
        </w:rPr>
        <w:t xml:space="preserve">без согласия субъекта </w:t>
      </w:r>
      <w:r w:rsidR="00426265" w:rsidRPr="004A773F">
        <w:t>ПДн</w:t>
      </w:r>
      <w:r w:rsidR="005C39F7" w:rsidRPr="004A773F">
        <w:rPr>
          <w:rFonts w:cs="Times New Roman"/>
          <w:szCs w:val="24"/>
        </w:rPr>
        <w:t>, если иное не предусмотрено федеральным законом.</w:t>
      </w:r>
    </w:p>
    <w:p w14:paraId="7D1EB790" w14:textId="38515F38" w:rsidR="00013409" w:rsidRPr="004A773F" w:rsidRDefault="00013409"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 xml:space="preserve">Распространение ПДн осуществляется на основании согласия на обработку </w:t>
      </w:r>
      <w:r w:rsidR="00426265" w:rsidRPr="004A773F">
        <w:t>ПДн</w:t>
      </w:r>
      <w:r w:rsidRPr="004A773F">
        <w:rPr>
          <w:rFonts w:cs="Times New Roman"/>
          <w:szCs w:val="24"/>
        </w:rPr>
        <w:t xml:space="preserve">, разрешенных субъектом </w:t>
      </w:r>
      <w:r w:rsidR="00426265" w:rsidRPr="004A773F">
        <w:t>ПДн</w:t>
      </w:r>
      <w:r w:rsidR="00426265" w:rsidRPr="004A773F">
        <w:rPr>
          <w:rFonts w:cs="Times New Roman"/>
          <w:szCs w:val="24"/>
        </w:rPr>
        <w:t xml:space="preserve"> </w:t>
      </w:r>
      <w:r w:rsidRPr="004A773F">
        <w:rPr>
          <w:rFonts w:cs="Times New Roman"/>
          <w:szCs w:val="24"/>
        </w:rPr>
        <w:t xml:space="preserve">для распространения. Данное согласие оформляется отдельно от иных согласий субъекта персональных данных. </w:t>
      </w:r>
    </w:p>
    <w:p w14:paraId="1E74F97D" w14:textId="31383A30" w:rsidR="0063366F" w:rsidRPr="004A773F" w:rsidRDefault="0063366F"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 xml:space="preserve">Согласие на обработку </w:t>
      </w:r>
      <w:r w:rsidR="00426265" w:rsidRPr="004A773F">
        <w:t>ПДн</w:t>
      </w:r>
      <w:r w:rsidRPr="004A773F">
        <w:rPr>
          <w:rFonts w:cs="Times New Roman"/>
          <w:szCs w:val="24"/>
        </w:rPr>
        <w:t xml:space="preserve">, разрешенных субъектом персональных данных для распространения, может быть предоставлено </w:t>
      </w:r>
      <w:r w:rsidR="00BA6DDF" w:rsidRPr="004A773F">
        <w:rPr>
          <w:rFonts w:cs="Times New Roman"/>
          <w:szCs w:val="24"/>
        </w:rPr>
        <w:t>Компанией</w:t>
      </w:r>
      <w:r w:rsidRPr="004A773F">
        <w:rPr>
          <w:rFonts w:cs="Times New Roman"/>
          <w:szCs w:val="24"/>
        </w:rPr>
        <w:t>:</w:t>
      </w:r>
    </w:p>
    <w:p w14:paraId="0893F2BA" w14:textId="17B2344A" w:rsidR="0063366F" w:rsidRPr="004A773F" w:rsidRDefault="00436A30" w:rsidP="009568F3">
      <w:pPr>
        <w:pStyle w:val="23"/>
        <w:numPr>
          <w:ilvl w:val="0"/>
          <w:numId w:val="22"/>
        </w:numPr>
        <w:tabs>
          <w:tab w:val="left" w:pos="1134"/>
        </w:tabs>
        <w:ind w:left="0" w:firstLine="709"/>
      </w:pPr>
      <w:r>
        <w:t>Н</w:t>
      </w:r>
      <w:r w:rsidR="0063366F" w:rsidRPr="004A773F">
        <w:t>епосредственно</w:t>
      </w:r>
      <w:r w:rsidR="00B3391C">
        <w:t>.</w:t>
      </w:r>
    </w:p>
    <w:p w14:paraId="2ED37388" w14:textId="15D1E686" w:rsidR="0063366F" w:rsidRPr="004A773F" w:rsidRDefault="00436A30" w:rsidP="009568F3">
      <w:pPr>
        <w:pStyle w:val="23"/>
        <w:tabs>
          <w:tab w:val="left" w:pos="1134"/>
        </w:tabs>
        <w:ind w:firstLine="709"/>
      </w:pPr>
      <w:r>
        <w:t>С</w:t>
      </w:r>
      <w:r w:rsidR="0063366F" w:rsidRPr="004A773F">
        <w:t xml:space="preserve"> использованием информационной системы уполномоченного органа по защите прав субъектов персональных данных.</w:t>
      </w:r>
    </w:p>
    <w:p w14:paraId="0103F776" w14:textId="65BF2948" w:rsidR="0063366F" w:rsidRPr="004A773F" w:rsidRDefault="00BA6DDF"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Компания</w:t>
      </w:r>
      <w:r w:rsidR="0063366F" w:rsidRPr="004A773F">
        <w:rPr>
          <w:rFonts w:cs="Times New Roman"/>
          <w:szCs w:val="24"/>
        </w:rPr>
        <w:t xml:space="preserve"> обязан</w:t>
      </w:r>
      <w:r w:rsidR="007F1E06" w:rsidRPr="004A773F">
        <w:rPr>
          <w:rFonts w:cs="Times New Roman"/>
          <w:szCs w:val="24"/>
        </w:rPr>
        <w:t>а</w:t>
      </w:r>
      <w:r w:rsidR="0063366F" w:rsidRPr="004A773F">
        <w:rPr>
          <w:rFonts w:cs="Times New Roman"/>
          <w:szCs w:val="24"/>
        </w:rPr>
        <w:t xml:space="preserve"> в срок не позднее трех рабочих дней с момента получения соответствующего согласия субъекта </w:t>
      </w:r>
      <w:r w:rsidR="00426265" w:rsidRPr="004A773F">
        <w:t>ПДн</w:t>
      </w:r>
      <w:r w:rsidR="00426265" w:rsidRPr="004A773F">
        <w:rPr>
          <w:rFonts w:cs="Times New Roman"/>
          <w:szCs w:val="24"/>
        </w:rPr>
        <w:t xml:space="preserve"> </w:t>
      </w:r>
      <w:r w:rsidR="0063366F" w:rsidRPr="004A773F">
        <w:rPr>
          <w:rFonts w:cs="Times New Roman"/>
          <w:szCs w:val="24"/>
        </w:rPr>
        <w:t xml:space="preserve">опубликовать информацию об условиях обработки и о наличии запретов и условий на обработку неограниченным кругом лиц </w:t>
      </w:r>
      <w:r w:rsidR="00426265" w:rsidRPr="004A773F">
        <w:t>ПДн</w:t>
      </w:r>
      <w:r w:rsidR="0063366F" w:rsidRPr="004A773F">
        <w:rPr>
          <w:rFonts w:cs="Times New Roman"/>
          <w:szCs w:val="24"/>
        </w:rPr>
        <w:t xml:space="preserve">, разрешенных субъектом </w:t>
      </w:r>
      <w:r w:rsidR="00426265" w:rsidRPr="004A773F">
        <w:t>ПДн</w:t>
      </w:r>
      <w:r w:rsidR="0063366F" w:rsidRPr="004A773F">
        <w:rPr>
          <w:rFonts w:cs="Times New Roman"/>
          <w:szCs w:val="24"/>
        </w:rPr>
        <w:t xml:space="preserve"> для распространения.</w:t>
      </w:r>
    </w:p>
    <w:p w14:paraId="10390F2F" w14:textId="2A8CB8DA" w:rsidR="00013409" w:rsidRPr="004A773F" w:rsidRDefault="00013409"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 xml:space="preserve">В случае если </w:t>
      </w:r>
      <w:r w:rsidR="00BA6DDF" w:rsidRPr="004A773F">
        <w:rPr>
          <w:rFonts w:cs="Times New Roman"/>
          <w:szCs w:val="24"/>
        </w:rPr>
        <w:t>Компания</w:t>
      </w:r>
      <w:r w:rsidRPr="004A773F">
        <w:rPr>
          <w:rFonts w:cs="Times New Roman"/>
          <w:szCs w:val="24"/>
        </w:rPr>
        <w:t xml:space="preserve"> осуществляет обработку </w:t>
      </w:r>
      <w:r w:rsidR="00426265" w:rsidRPr="004A773F">
        <w:t>ПДн</w:t>
      </w:r>
      <w:r w:rsidR="00426265" w:rsidRPr="004A773F">
        <w:rPr>
          <w:rFonts w:cs="Times New Roman"/>
          <w:szCs w:val="24"/>
        </w:rPr>
        <w:t xml:space="preserve"> </w:t>
      </w:r>
      <w:r w:rsidRPr="004A773F">
        <w:rPr>
          <w:rFonts w:cs="Times New Roman"/>
          <w:szCs w:val="24"/>
        </w:rPr>
        <w:t xml:space="preserve">субъекта, которые он раскрыл неопределенному кругу лиц, и субъект не дал </w:t>
      </w:r>
      <w:r w:rsidR="00BA6DDF" w:rsidRPr="004A773F">
        <w:rPr>
          <w:rFonts w:cs="Times New Roman"/>
          <w:szCs w:val="24"/>
        </w:rPr>
        <w:t>Компании</w:t>
      </w:r>
      <w:r w:rsidRPr="004A773F">
        <w:rPr>
          <w:rFonts w:cs="Times New Roman"/>
          <w:szCs w:val="24"/>
        </w:rPr>
        <w:t xml:space="preserve"> согласие на обработку </w:t>
      </w:r>
      <w:r w:rsidR="00426265" w:rsidRPr="004A773F">
        <w:t>ПДн</w:t>
      </w:r>
      <w:r w:rsidRPr="004A773F">
        <w:rPr>
          <w:rFonts w:cs="Times New Roman"/>
          <w:szCs w:val="24"/>
        </w:rPr>
        <w:t xml:space="preserve">, то на </w:t>
      </w:r>
      <w:r w:rsidR="006D4B93" w:rsidRPr="004A773F">
        <w:rPr>
          <w:rFonts w:cs="Times New Roman"/>
          <w:szCs w:val="24"/>
        </w:rPr>
        <w:t>Компанию</w:t>
      </w:r>
      <w:r w:rsidRPr="004A773F">
        <w:rPr>
          <w:rFonts w:cs="Times New Roman"/>
          <w:szCs w:val="24"/>
        </w:rPr>
        <w:t xml:space="preserve"> ложится обязанность доказывания законности последующего распространения или иной обработки таких </w:t>
      </w:r>
      <w:r w:rsidR="00426265" w:rsidRPr="004A773F">
        <w:t>ПДн</w:t>
      </w:r>
      <w:r w:rsidRPr="004A773F">
        <w:rPr>
          <w:rFonts w:cs="Times New Roman"/>
          <w:szCs w:val="24"/>
        </w:rPr>
        <w:t>.</w:t>
      </w:r>
    </w:p>
    <w:p w14:paraId="78084315" w14:textId="11E43833" w:rsidR="0063366F" w:rsidRPr="004A773F" w:rsidRDefault="0063366F"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 xml:space="preserve">Установленные субъектом </w:t>
      </w:r>
      <w:r w:rsidR="00426265" w:rsidRPr="004A773F">
        <w:t>ПДн</w:t>
      </w:r>
      <w:r w:rsidRPr="004A773F">
        <w:rPr>
          <w:rFonts w:cs="Times New Roman"/>
          <w:szCs w:val="24"/>
        </w:rPr>
        <w:t xml:space="preserve"> запреты на передачу (кроме предоставления доступа), а также на обработку или условия обработки (кроме получения доступа) </w:t>
      </w:r>
      <w:r w:rsidR="00426265" w:rsidRPr="004A773F">
        <w:t>ПДн</w:t>
      </w:r>
      <w:r w:rsidRPr="004A773F">
        <w:rPr>
          <w:rFonts w:cs="Times New Roman"/>
          <w:szCs w:val="24"/>
        </w:rPr>
        <w:t xml:space="preserve">, разрешенных субъектом </w:t>
      </w:r>
      <w:r w:rsidR="00426265" w:rsidRPr="004A773F">
        <w:t>ПДн</w:t>
      </w:r>
      <w:r w:rsidRPr="004A773F">
        <w:rPr>
          <w:rFonts w:cs="Times New Roman"/>
          <w:szCs w:val="24"/>
        </w:rPr>
        <w:t xml:space="preserve"> для распространения, не </w:t>
      </w:r>
      <w:r w:rsidR="006F056F" w:rsidRPr="004A773F">
        <w:rPr>
          <w:rFonts w:cs="Times New Roman"/>
          <w:szCs w:val="24"/>
        </w:rPr>
        <w:t>применяются</w:t>
      </w:r>
      <w:r w:rsidRPr="004A773F">
        <w:rPr>
          <w:rFonts w:cs="Times New Roman"/>
          <w:szCs w:val="24"/>
        </w:rPr>
        <w:t xml:space="preserve"> </w:t>
      </w:r>
      <w:r w:rsidR="006F056F" w:rsidRPr="004A773F">
        <w:rPr>
          <w:rFonts w:cs="Times New Roman"/>
          <w:szCs w:val="24"/>
        </w:rPr>
        <w:t xml:space="preserve">для </w:t>
      </w:r>
      <w:r w:rsidRPr="004A773F">
        <w:rPr>
          <w:rFonts w:cs="Times New Roman"/>
          <w:szCs w:val="24"/>
        </w:rPr>
        <w:t>случа</w:t>
      </w:r>
      <w:r w:rsidR="006F056F" w:rsidRPr="004A773F">
        <w:rPr>
          <w:rFonts w:cs="Times New Roman"/>
          <w:szCs w:val="24"/>
        </w:rPr>
        <w:t>ев</w:t>
      </w:r>
      <w:r w:rsidRPr="004A773F">
        <w:rPr>
          <w:rFonts w:cs="Times New Roman"/>
          <w:szCs w:val="24"/>
        </w:rPr>
        <w:t xml:space="preserve"> обработки </w:t>
      </w:r>
      <w:r w:rsidR="00426265" w:rsidRPr="004A773F">
        <w:t>ПДн</w:t>
      </w:r>
      <w:r w:rsidR="00426265" w:rsidRPr="004A773F">
        <w:rPr>
          <w:rFonts w:cs="Times New Roman"/>
          <w:szCs w:val="24"/>
        </w:rPr>
        <w:t xml:space="preserve"> </w:t>
      </w:r>
      <w:r w:rsidRPr="004A773F">
        <w:rPr>
          <w:rFonts w:cs="Times New Roman"/>
          <w:szCs w:val="24"/>
        </w:rPr>
        <w:t>в государственных, общественных и иных публичных интересах, определенных законодательством Российской Федерации.</w:t>
      </w:r>
    </w:p>
    <w:p w14:paraId="70026D22" w14:textId="416FA14A" w:rsidR="0063366F" w:rsidRPr="004A773F" w:rsidRDefault="0063366F"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 xml:space="preserve">Передача (распространение, предоставление, доступ) </w:t>
      </w:r>
      <w:r w:rsidR="00426265" w:rsidRPr="004A773F">
        <w:t>ПДн</w:t>
      </w:r>
      <w:r w:rsidRPr="004A773F">
        <w:rPr>
          <w:rFonts w:cs="Times New Roman"/>
          <w:szCs w:val="24"/>
        </w:rPr>
        <w:t xml:space="preserve">, разрешенных субъектом </w:t>
      </w:r>
      <w:r w:rsidR="00426265" w:rsidRPr="004A773F">
        <w:t>ПДн</w:t>
      </w:r>
      <w:r w:rsidR="00426265" w:rsidRPr="004A773F">
        <w:rPr>
          <w:rFonts w:cs="Times New Roman"/>
          <w:szCs w:val="24"/>
        </w:rPr>
        <w:t xml:space="preserve"> </w:t>
      </w:r>
      <w:r w:rsidRPr="004A773F">
        <w:rPr>
          <w:rFonts w:cs="Times New Roman"/>
          <w:szCs w:val="24"/>
        </w:rPr>
        <w:t xml:space="preserve">для распространения, должна быть прекращена в любое время по требованию субъекта </w:t>
      </w:r>
      <w:r w:rsidR="00426265" w:rsidRPr="004A773F">
        <w:t>ПДн</w:t>
      </w:r>
      <w:r w:rsidRPr="004A773F">
        <w:rPr>
          <w:rFonts w:cs="Times New Roman"/>
          <w:szCs w:val="24"/>
        </w:rPr>
        <w:t xml:space="preserve">.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w:t>
      </w:r>
      <w:r w:rsidR="00426265" w:rsidRPr="004A773F">
        <w:t>ПДн</w:t>
      </w:r>
      <w:r w:rsidRPr="004A773F">
        <w:rPr>
          <w:rFonts w:cs="Times New Roman"/>
          <w:szCs w:val="24"/>
        </w:rPr>
        <w:t xml:space="preserve">, а также перечень </w:t>
      </w:r>
      <w:r w:rsidR="00426265" w:rsidRPr="004A773F">
        <w:t>ПДн</w:t>
      </w:r>
      <w:r w:rsidRPr="004A773F">
        <w:rPr>
          <w:rFonts w:cs="Times New Roman"/>
          <w:szCs w:val="24"/>
        </w:rPr>
        <w:t xml:space="preserve">, обработка которых подлежит прекращению. Указанные в данном требовании </w:t>
      </w:r>
      <w:r w:rsidR="00426265" w:rsidRPr="004A773F">
        <w:t>ПДн</w:t>
      </w:r>
      <w:r w:rsidR="00426265" w:rsidRPr="004A773F">
        <w:rPr>
          <w:rFonts w:cs="Times New Roman"/>
          <w:szCs w:val="24"/>
        </w:rPr>
        <w:t xml:space="preserve"> </w:t>
      </w:r>
      <w:r w:rsidRPr="004A773F">
        <w:rPr>
          <w:rFonts w:cs="Times New Roman"/>
          <w:szCs w:val="24"/>
        </w:rPr>
        <w:t>могут обрабатываться только оператором, которому оно направлено.</w:t>
      </w:r>
    </w:p>
    <w:p w14:paraId="728B5B70" w14:textId="5BAD7788" w:rsidR="00450CAC" w:rsidRPr="004A773F" w:rsidRDefault="00450CAC"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В целях информационного обеспечения работников Компанией могут создаваться общедоступные источники персональных данных (в том числе справочники, адресные книги). Сведения о работниках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4B5C6F9D" w14:textId="0703B060" w:rsidR="00CE4137" w:rsidRPr="004A773F" w:rsidRDefault="00CE4137"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Обработка ПДн без использования средств автоматизации осуществляется с учетом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РФ от 15.09.2008 № 687.</w:t>
      </w:r>
    </w:p>
    <w:p w14:paraId="6BCD222C" w14:textId="443CAA10" w:rsidR="005E0EC6" w:rsidRPr="00590528" w:rsidRDefault="00790DDA" w:rsidP="009C011B">
      <w:pPr>
        <w:pStyle w:val="a5"/>
        <w:ind w:left="0" w:firstLine="0"/>
        <w:rPr>
          <w:szCs w:val="28"/>
        </w:rPr>
      </w:pPr>
      <w:bookmarkStart w:id="22" w:name="_Toc301772452"/>
      <w:bookmarkStart w:id="23" w:name="_Toc130289148"/>
      <w:bookmarkStart w:id="24" w:name="_Toc154399550"/>
      <w:r w:rsidRPr="00590528">
        <w:rPr>
          <w:szCs w:val="28"/>
        </w:rPr>
        <w:t xml:space="preserve">Обязанности </w:t>
      </w:r>
      <w:bookmarkEnd w:id="22"/>
      <w:bookmarkEnd w:id="23"/>
      <w:r w:rsidR="00C840C0" w:rsidRPr="00590528">
        <w:rPr>
          <w:rFonts w:hint="eastAsia"/>
          <w:szCs w:val="28"/>
        </w:rPr>
        <w:t>К</w:t>
      </w:r>
      <w:r w:rsidR="00C840C0" w:rsidRPr="00590528">
        <w:rPr>
          <w:szCs w:val="28"/>
        </w:rPr>
        <w:t>омпании</w:t>
      </w:r>
      <w:bookmarkEnd w:id="24"/>
    </w:p>
    <w:p w14:paraId="61642272" w14:textId="0BDC1BF8" w:rsidR="00790DDA" w:rsidRPr="004A773F" w:rsidRDefault="005E0EC6" w:rsidP="009C011B">
      <w:pPr>
        <w:pStyle w:val="1f7"/>
        <w:numPr>
          <w:ilvl w:val="0"/>
          <w:numId w:val="18"/>
        </w:numPr>
        <w:ind w:left="0" w:firstLine="709"/>
      </w:pPr>
      <w:r w:rsidRPr="004A773F">
        <w:rPr>
          <w:rFonts w:hint="eastAsia"/>
        </w:rPr>
        <w:t>В</w:t>
      </w:r>
      <w:r w:rsidRPr="004A773F">
        <w:t xml:space="preserve"> </w:t>
      </w:r>
      <w:r w:rsidRPr="004A773F">
        <w:rPr>
          <w:rFonts w:hint="eastAsia"/>
        </w:rPr>
        <w:t>соответствии</w:t>
      </w:r>
      <w:r w:rsidRPr="004A773F">
        <w:t xml:space="preserve"> </w:t>
      </w:r>
      <w:r w:rsidRPr="004A773F">
        <w:rPr>
          <w:rFonts w:hint="eastAsia"/>
        </w:rPr>
        <w:t>с</w:t>
      </w:r>
      <w:r w:rsidRPr="004A773F">
        <w:t xml:space="preserve"> </w:t>
      </w:r>
      <w:r w:rsidRPr="004A773F">
        <w:rPr>
          <w:rFonts w:hint="eastAsia"/>
        </w:rPr>
        <w:t>требованиями</w:t>
      </w:r>
      <w:r w:rsidRPr="004A773F">
        <w:t xml:space="preserve"> </w:t>
      </w:r>
      <w:r w:rsidR="003A48B2" w:rsidRPr="004A773F">
        <w:rPr>
          <w:rFonts w:hint="eastAsia"/>
        </w:rPr>
        <w:t>Ф</w:t>
      </w:r>
      <w:r w:rsidR="003A48B2" w:rsidRPr="004A773F">
        <w:t>З</w:t>
      </w:r>
      <w:r w:rsidRPr="004A773F">
        <w:t xml:space="preserve"> </w:t>
      </w:r>
      <w:r w:rsidRPr="004A773F">
        <w:rPr>
          <w:rFonts w:hint="eastAsia"/>
        </w:rPr>
        <w:t>«</w:t>
      </w:r>
      <w:r w:rsidR="003A48B2" w:rsidRPr="004A773F">
        <w:rPr>
          <w:rFonts w:hint="eastAsia"/>
        </w:rPr>
        <w:t>О</w:t>
      </w:r>
      <w:r w:rsidRPr="004A773F">
        <w:t xml:space="preserve"> </w:t>
      </w:r>
      <w:r w:rsidRPr="004A773F">
        <w:rPr>
          <w:rFonts w:hint="eastAsia"/>
        </w:rPr>
        <w:t>персональных</w:t>
      </w:r>
      <w:r w:rsidRPr="004A773F">
        <w:t xml:space="preserve"> </w:t>
      </w:r>
      <w:r w:rsidRPr="004A773F">
        <w:rPr>
          <w:rFonts w:hint="eastAsia"/>
        </w:rPr>
        <w:t>данных»</w:t>
      </w:r>
      <w:r w:rsidR="00790DDA" w:rsidRPr="004A773F">
        <w:t xml:space="preserve"> </w:t>
      </w:r>
      <w:r w:rsidR="005F6794" w:rsidRPr="004A773F">
        <w:rPr>
          <w:rFonts w:hint="eastAsia"/>
          <w:color w:val="000000" w:themeColor="text1"/>
        </w:rPr>
        <w:t>К</w:t>
      </w:r>
      <w:r w:rsidRPr="004A773F">
        <w:rPr>
          <w:rFonts w:hint="eastAsia"/>
          <w:color w:val="000000" w:themeColor="text1"/>
        </w:rPr>
        <w:t>омпания</w:t>
      </w:r>
      <w:r w:rsidR="00BA07CB" w:rsidRPr="004A773F">
        <w:t xml:space="preserve"> </w:t>
      </w:r>
      <w:r w:rsidRPr="004A773F">
        <w:rPr>
          <w:rFonts w:hint="eastAsia"/>
        </w:rPr>
        <w:t>обязана</w:t>
      </w:r>
      <w:r w:rsidR="00790DDA" w:rsidRPr="004A773F">
        <w:t>:</w:t>
      </w:r>
    </w:p>
    <w:p w14:paraId="598A6A26" w14:textId="0DB47F74" w:rsidR="00790DDA" w:rsidRPr="004A773F" w:rsidRDefault="006D62B5" w:rsidP="00477A85">
      <w:pPr>
        <w:pStyle w:val="23"/>
        <w:numPr>
          <w:ilvl w:val="0"/>
          <w:numId w:val="24"/>
        </w:numPr>
        <w:tabs>
          <w:tab w:val="left" w:pos="1134"/>
        </w:tabs>
        <w:ind w:left="0" w:firstLine="709"/>
      </w:pPr>
      <w:r w:rsidRPr="00D55D0A">
        <w:rPr>
          <w:rFonts w:cs="Times New Roman"/>
        </w:rPr>
        <w:t>предоставлять субъекту ПДн по его запросу информацию, касающуюся обработки его ПДн</w:t>
      </w:r>
      <w:r>
        <w:rPr>
          <w:rFonts w:cs="Times New Roman"/>
        </w:rPr>
        <w:t xml:space="preserve"> и информацию о </w:t>
      </w:r>
      <w:r w:rsidRPr="001719CD">
        <w:rPr>
          <w:rFonts w:cs="Times New Roman"/>
        </w:rPr>
        <w:t xml:space="preserve">способах исполнения оператором обязанностей, установленных статьей 18.1 </w:t>
      </w:r>
      <w:r w:rsidRPr="00D55D0A">
        <w:rPr>
          <w:rFonts w:cs="Times New Roman"/>
        </w:rPr>
        <w:t>Федерально</w:t>
      </w:r>
      <w:r>
        <w:rPr>
          <w:rFonts w:cs="Times New Roman"/>
        </w:rPr>
        <w:t>го</w:t>
      </w:r>
      <w:r w:rsidRPr="00D55D0A">
        <w:rPr>
          <w:rFonts w:cs="Times New Roman"/>
        </w:rPr>
        <w:t xml:space="preserve"> закон</w:t>
      </w:r>
      <w:r>
        <w:rPr>
          <w:rFonts w:cs="Times New Roman"/>
        </w:rPr>
        <w:t>а</w:t>
      </w:r>
      <w:r w:rsidRPr="00D55D0A">
        <w:rPr>
          <w:rFonts w:cs="Times New Roman"/>
        </w:rPr>
        <w:t xml:space="preserve"> № 152-ФЗ, либо на законных основаниях предоставить </w:t>
      </w:r>
      <w:r w:rsidR="001F350D">
        <w:rPr>
          <w:rFonts w:cs="Times New Roman"/>
        </w:rPr>
        <w:t xml:space="preserve">мотивированный </w:t>
      </w:r>
      <w:r w:rsidRPr="00D55D0A">
        <w:rPr>
          <w:rFonts w:cs="Times New Roman"/>
        </w:rPr>
        <w:t>отказ</w:t>
      </w:r>
      <w:r w:rsidR="00590528">
        <w:rPr>
          <w:rFonts w:cs="Times New Roman"/>
        </w:rPr>
        <w:t>.</w:t>
      </w:r>
    </w:p>
    <w:p w14:paraId="2E171284" w14:textId="4BDE7135" w:rsidR="00790DDA" w:rsidRPr="004A773F" w:rsidRDefault="00436A30" w:rsidP="00BB1AA2">
      <w:pPr>
        <w:pStyle w:val="23"/>
        <w:tabs>
          <w:tab w:val="left" w:pos="1134"/>
        </w:tabs>
        <w:ind w:firstLine="709"/>
      </w:pPr>
      <w:r>
        <w:lastRenderedPageBreak/>
        <w:t>П</w:t>
      </w:r>
      <w:r w:rsidR="00790DDA" w:rsidRPr="004A773F">
        <w:t>о требованию субъекта ПДн уточнять обрабатываемые ПДн, блокировать или удалять, если ПДн являются неполными, устаревшими, неточными, незаконно полученными или не являются необходимыми для заявленной цели обработки. Либо обеспечить блокирование, удаление, в случае если обработка персональных данных осуществляется другим лицом, действующим по поручению оператора</w:t>
      </w:r>
      <w:r w:rsidR="00590528">
        <w:t>.</w:t>
      </w:r>
    </w:p>
    <w:p w14:paraId="462E1C35" w14:textId="2429C77E" w:rsidR="00790DDA" w:rsidRPr="004A773F" w:rsidRDefault="00436A30" w:rsidP="00BB1AA2">
      <w:pPr>
        <w:pStyle w:val="23"/>
        <w:tabs>
          <w:tab w:val="left" w:pos="1134"/>
        </w:tabs>
        <w:ind w:firstLine="709"/>
      </w:pPr>
      <w:r>
        <w:t>В</w:t>
      </w:r>
      <w:r w:rsidR="00790DDA" w:rsidRPr="004A773F">
        <w:t xml:space="preserve">ести </w:t>
      </w:r>
      <w:r w:rsidR="00C65EF2" w:rsidRPr="004A773F">
        <w:t>ж</w:t>
      </w:r>
      <w:r w:rsidR="00790DDA" w:rsidRPr="004A773F">
        <w:t>урнал учета обращений субъектов ПДн, в котором должны фиксироваться запросы субъектов ПДн на получение персональных данных, а также факты предоставления персональных данных по этим запросам</w:t>
      </w:r>
      <w:r w:rsidR="00590528">
        <w:t>.</w:t>
      </w:r>
    </w:p>
    <w:p w14:paraId="71FCF751" w14:textId="5E3D1287" w:rsidR="00790DDA" w:rsidRPr="004A773F" w:rsidRDefault="001F350D" w:rsidP="00BB1AA2">
      <w:pPr>
        <w:pStyle w:val="23"/>
        <w:tabs>
          <w:tab w:val="left" w:pos="1134"/>
        </w:tabs>
        <w:ind w:firstLine="709"/>
      </w:pPr>
      <w:r w:rsidRPr="001F350D">
        <w:t>Если ПДн были получены не от субъекта ПДн, до начала обработки таких ПДн предоставить субъекту персональных данных следующую информацию: наименование и адрес оператора или его представителя, цель обработки персональных данных и ее правовое основание, перечень ПДн, предполагаемые пользователи ПДн, установленные права субъекта ПДн, источник получения ПДн (за исключением случаев, когда субъект ПДн уже уведомлен об осуществлении обработки его персональных данных соответствующим оператором, ПДн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ПДн, обработка ПДн, разрешенных субъектом ПДн для распространения, осуществляется с соблюдением запретов и условий, предусмотренных статьей 10.1 Федеральным законом «О персональных данных», оператор осуществляет обработку ПДн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ПДн, предоставление субъекту ПДн сведений нарушает права и законные интересы третьих лиц).</w:t>
      </w:r>
    </w:p>
    <w:p w14:paraId="517EE3DC" w14:textId="168C5163" w:rsidR="00DB2816" w:rsidRPr="004A773F" w:rsidRDefault="00436A30" w:rsidP="00BB1AA2">
      <w:pPr>
        <w:pStyle w:val="23"/>
        <w:tabs>
          <w:tab w:val="left" w:pos="1134"/>
        </w:tabs>
        <w:ind w:firstLine="709"/>
      </w:pPr>
      <w:r>
        <w:t xml:space="preserve">В </w:t>
      </w:r>
      <w:r w:rsidR="00790DDA" w:rsidRPr="004A773F">
        <w:t xml:space="preserve">случае достижения цели обработки </w:t>
      </w:r>
      <w:r w:rsidR="00426265" w:rsidRPr="004A773F">
        <w:t>ПДн</w:t>
      </w:r>
      <w:r w:rsidR="00790DDA" w:rsidRPr="004A773F">
        <w:t xml:space="preserve">, незамедлительно прекратить обработку </w:t>
      </w:r>
      <w:r w:rsidR="00426265" w:rsidRPr="004A773F">
        <w:t xml:space="preserve">ПДн </w:t>
      </w:r>
      <w:r w:rsidR="00790DDA" w:rsidRPr="004A773F">
        <w:t xml:space="preserve">и уничтожить либо обезличить соответствующие </w:t>
      </w:r>
      <w:r w:rsidR="00056632" w:rsidRPr="004A773F">
        <w:t>ПДн</w:t>
      </w:r>
      <w:r w:rsidR="00790DDA" w:rsidRPr="004A773F">
        <w:t xml:space="preserve"> в срок, не превышающий тридцати дней с даты достижения цели обработки </w:t>
      </w:r>
      <w:r w:rsidR="00056632" w:rsidRPr="004A773F">
        <w:t>ПДн</w:t>
      </w:r>
      <w:r w:rsidR="00790DDA" w:rsidRPr="004A773F">
        <w:t>, если иное не предусмотрено федеральными законами</w:t>
      </w:r>
      <w:r w:rsidR="00DB2816" w:rsidRPr="004A773F">
        <w:t xml:space="preserve"> и</w:t>
      </w:r>
      <w:r w:rsidR="00790DDA" w:rsidRPr="004A773F">
        <w:t xml:space="preserve"> обеспечить уничтожение, обезличивание, в случае если обработка </w:t>
      </w:r>
      <w:r w:rsidR="00056632" w:rsidRPr="004A773F">
        <w:t xml:space="preserve">ПДн </w:t>
      </w:r>
      <w:r w:rsidR="00790DDA" w:rsidRPr="004A773F">
        <w:t xml:space="preserve">осуществляется другим лицом, действующим по поручению оператора. </w:t>
      </w:r>
    </w:p>
    <w:p w14:paraId="10A8C501" w14:textId="03B0FFC4" w:rsidR="00790DDA" w:rsidRPr="004A773F" w:rsidRDefault="00436A30" w:rsidP="00BB1AA2">
      <w:pPr>
        <w:pStyle w:val="23"/>
        <w:tabs>
          <w:tab w:val="left" w:pos="1134"/>
        </w:tabs>
        <w:ind w:firstLine="709"/>
      </w:pPr>
      <w:r>
        <w:t>В</w:t>
      </w:r>
      <w:r w:rsidR="00DB2816" w:rsidRPr="004A773F">
        <w:t xml:space="preserve"> случае уничтожения ПДн по запросу субъекта ПДн или его представителя, у</w:t>
      </w:r>
      <w:r w:rsidR="00790DDA" w:rsidRPr="004A773F">
        <w:t xml:space="preserve">ведомить об этом субъекта </w:t>
      </w:r>
      <w:r w:rsidR="00056632" w:rsidRPr="004A773F">
        <w:t>ПДн</w:t>
      </w:r>
      <w:r w:rsidR="00790DDA" w:rsidRPr="004A773F">
        <w:t xml:space="preserve"> или его законного представителя, а в случае, если обращение или запрос были направлены уполномоченным органом по защите прав субъектов </w:t>
      </w:r>
      <w:r w:rsidR="00056632" w:rsidRPr="004A773F">
        <w:t>ПДн</w:t>
      </w:r>
      <w:r w:rsidR="00790DDA" w:rsidRPr="004A773F">
        <w:t>, также указанный орган</w:t>
      </w:r>
      <w:r w:rsidR="00590528">
        <w:t>.</w:t>
      </w:r>
    </w:p>
    <w:p w14:paraId="359A8477" w14:textId="0D4ACF62" w:rsidR="00790DDA" w:rsidRPr="004A773F" w:rsidRDefault="00436A30" w:rsidP="00BB1AA2">
      <w:pPr>
        <w:pStyle w:val="23"/>
        <w:tabs>
          <w:tab w:val="left" w:pos="1134"/>
        </w:tabs>
        <w:ind w:firstLine="709"/>
      </w:pPr>
      <w:r>
        <w:t>В</w:t>
      </w:r>
      <w:r w:rsidR="00790DDA" w:rsidRPr="004A773F">
        <w:t xml:space="preserve"> случае отзыва субъектом </w:t>
      </w:r>
      <w:r w:rsidR="00056632" w:rsidRPr="004A773F">
        <w:t xml:space="preserve">ПДн </w:t>
      </w:r>
      <w:r w:rsidR="00790DDA" w:rsidRPr="004A773F">
        <w:t xml:space="preserve">согласия на обработку своих </w:t>
      </w:r>
      <w:r w:rsidR="00056632" w:rsidRPr="004A773F">
        <w:t>ПДн</w:t>
      </w:r>
      <w:r w:rsidR="00790DDA" w:rsidRPr="004A773F">
        <w:t xml:space="preserve">, прекратить обработку </w:t>
      </w:r>
      <w:r w:rsidR="00056632" w:rsidRPr="004A773F">
        <w:t xml:space="preserve">ПДн </w:t>
      </w:r>
      <w:r w:rsidR="00790DDA" w:rsidRPr="004A773F">
        <w:t xml:space="preserve">и уничтожить </w:t>
      </w:r>
      <w:r w:rsidR="00056632" w:rsidRPr="004A773F">
        <w:t xml:space="preserve">ПДн </w:t>
      </w:r>
      <w:r w:rsidR="00790DDA" w:rsidRPr="004A773F">
        <w:t xml:space="preserve">в срок, не превышающий тридцати дней с даты поступления указанного отзыва, если иное не предусмотрено соглашением между </w:t>
      </w:r>
      <w:r w:rsidR="006D4B93" w:rsidRPr="004A773F">
        <w:rPr>
          <w:color w:val="000000" w:themeColor="text1"/>
        </w:rPr>
        <w:t>Компанией</w:t>
      </w:r>
      <w:r w:rsidR="00C65EF2" w:rsidRPr="004A773F">
        <w:t xml:space="preserve"> </w:t>
      </w:r>
      <w:r w:rsidR="00790DDA" w:rsidRPr="004A773F">
        <w:t xml:space="preserve">и субъектом </w:t>
      </w:r>
      <w:r w:rsidR="00056632" w:rsidRPr="004A773F">
        <w:t>ПДн</w:t>
      </w:r>
      <w:r w:rsidR="00790DDA" w:rsidRPr="004A773F">
        <w:t xml:space="preserve">. Либо обеспечить прекращение обработки ПДн и их уничтожение, в случае если обработка </w:t>
      </w:r>
      <w:r w:rsidR="00056632" w:rsidRPr="004A773F">
        <w:t xml:space="preserve">ПДн </w:t>
      </w:r>
      <w:r w:rsidR="00790DDA" w:rsidRPr="004A773F">
        <w:t xml:space="preserve">осуществляется другим лицом, действующим по поручению оператора. Об уничтожении </w:t>
      </w:r>
      <w:r w:rsidR="00056632" w:rsidRPr="004A773F">
        <w:t>ПДн</w:t>
      </w:r>
      <w:r w:rsidR="00056632" w:rsidRPr="004A773F">
        <w:rPr>
          <w:color w:val="000000" w:themeColor="text1"/>
        </w:rPr>
        <w:t xml:space="preserve"> </w:t>
      </w:r>
      <w:r w:rsidR="006D4B93" w:rsidRPr="004A773F">
        <w:rPr>
          <w:color w:val="000000" w:themeColor="text1"/>
        </w:rPr>
        <w:t xml:space="preserve">Компания </w:t>
      </w:r>
      <w:r w:rsidR="00790DDA" w:rsidRPr="004A773F">
        <w:t>обязан</w:t>
      </w:r>
      <w:r w:rsidR="006D4B93" w:rsidRPr="004A773F">
        <w:t xml:space="preserve">а </w:t>
      </w:r>
      <w:r w:rsidR="00790DDA" w:rsidRPr="004A773F">
        <w:t xml:space="preserve">уведомить субъекта </w:t>
      </w:r>
      <w:r w:rsidR="00056632" w:rsidRPr="004A773F">
        <w:t>ПДн</w:t>
      </w:r>
      <w:r w:rsidR="00590528">
        <w:t>.</w:t>
      </w:r>
    </w:p>
    <w:p w14:paraId="06B3F4A3" w14:textId="67976494" w:rsidR="00AD0190" w:rsidRPr="004A773F" w:rsidRDefault="00AD0190" w:rsidP="00BB1AA2">
      <w:pPr>
        <w:pStyle w:val="23"/>
        <w:tabs>
          <w:tab w:val="left" w:pos="1134"/>
        </w:tabs>
        <w:ind w:firstLine="709"/>
      </w:pPr>
      <w:bookmarkStart w:id="25" w:name="_Hlk148014575"/>
      <w:r w:rsidRPr="004A773F">
        <w:t>В случае обращения субъекта персональных данных к Компании с требованием о прекращении обработки персональных данных</w:t>
      </w:r>
      <w:r w:rsidR="0024175B">
        <w:t>,</w:t>
      </w:r>
      <w:r w:rsidRPr="004A773F">
        <w:t xml:space="preserve"> Компания </w:t>
      </w:r>
      <w:r w:rsidR="00B90F4E" w:rsidRPr="00B90F4E">
        <w:t>в срок, не превышающий десяти рабочих дней с даты получения оператором соответствующего требования,</w:t>
      </w:r>
      <w:r w:rsidR="00B90F4E">
        <w:t xml:space="preserve"> </w:t>
      </w:r>
      <w:r w:rsidRPr="004A773F">
        <w:t>обязана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ФЗ «О персональных данных».</w:t>
      </w:r>
      <w:bookmarkEnd w:id="25"/>
    </w:p>
    <w:p w14:paraId="03D89F8D" w14:textId="045ABD8C" w:rsidR="00790DDA" w:rsidRPr="004A773F" w:rsidRDefault="00432883" w:rsidP="00BB1AA2">
      <w:pPr>
        <w:pStyle w:val="23"/>
        <w:tabs>
          <w:tab w:val="left" w:pos="1134"/>
        </w:tabs>
        <w:ind w:firstLine="709"/>
      </w:pPr>
      <w:r>
        <w:t>В</w:t>
      </w:r>
      <w:r w:rsidR="00790DDA" w:rsidRPr="004A773F">
        <w:t xml:space="preserve"> случае поступления требования субъекта о прекращении обработки </w:t>
      </w:r>
      <w:r w:rsidR="00056632" w:rsidRPr="004A773F">
        <w:t xml:space="preserve">ПДн </w:t>
      </w:r>
      <w:r w:rsidR="00790DDA" w:rsidRPr="004A773F">
        <w:t xml:space="preserve">в целях продвижения товаров, работ, услуг на рынке немедленно прекратить обработку </w:t>
      </w:r>
      <w:r w:rsidR="00056632" w:rsidRPr="004A773F">
        <w:t>ПДн</w:t>
      </w:r>
      <w:r w:rsidR="00790DDA" w:rsidRPr="004A773F">
        <w:t xml:space="preserve">. Либо </w:t>
      </w:r>
      <w:r w:rsidR="00790DDA" w:rsidRPr="004A773F">
        <w:lastRenderedPageBreak/>
        <w:t xml:space="preserve">обеспечить прекращение обработки ПДн, в случае если обработка </w:t>
      </w:r>
      <w:r w:rsidR="00056632" w:rsidRPr="004A773F">
        <w:t>ПДн</w:t>
      </w:r>
      <w:r w:rsidR="00790DDA" w:rsidRPr="004A773F">
        <w:t xml:space="preserve"> осуществляется другим лицом, дей</w:t>
      </w:r>
      <w:r w:rsidR="00943930" w:rsidRPr="004A773F">
        <w:t>ствующим по поручению оператора</w:t>
      </w:r>
      <w:r w:rsidR="0024175B">
        <w:t>.</w:t>
      </w:r>
    </w:p>
    <w:p w14:paraId="286DA14A" w14:textId="647532F1" w:rsidR="00013409" w:rsidRPr="004A773F" w:rsidRDefault="00432883" w:rsidP="00BB1AA2">
      <w:pPr>
        <w:pStyle w:val="23"/>
        <w:tabs>
          <w:tab w:val="left" w:pos="1134"/>
        </w:tabs>
        <w:ind w:firstLine="709"/>
      </w:pPr>
      <w:r>
        <w:t>В</w:t>
      </w:r>
      <w:r w:rsidR="00013409" w:rsidRPr="004A773F">
        <w:t xml:space="preserve"> случае поступления требования субъекта </w:t>
      </w:r>
      <w:r w:rsidR="00056632" w:rsidRPr="004A773F">
        <w:t>ПДн</w:t>
      </w:r>
      <w:r w:rsidR="00013409" w:rsidRPr="004A773F">
        <w:t xml:space="preserve"> о прекращении передачи (распространения, предоставления, доступа) </w:t>
      </w:r>
      <w:r w:rsidR="00056632" w:rsidRPr="004A773F">
        <w:t>ПДн</w:t>
      </w:r>
      <w:r w:rsidR="00013409" w:rsidRPr="004A773F">
        <w:t xml:space="preserve">, разрешенных субъектом </w:t>
      </w:r>
      <w:r w:rsidR="00056632" w:rsidRPr="004A773F">
        <w:t>ПДн</w:t>
      </w:r>
      <w:r w:rsidR="00013409" w:rsidRPr="004A773F">
        <w:t xml:space="preserve"> для распространения ранее, </w:t>
      </w:r>
      <w:r w:rsidR="006D4B93" w:rsidRPr="004A773F">
        <w:rPr>
          <w:color w:val="000000" w:themeColor="text1"/>
        </w:rPr>
        <w:t>Компания</w:t>
      </w:r>
      <w:r w:rsidR="00013409" w:rsidRPr="004A773F">
        <w:t xml:space="preserve"> обязан</w:t>
      </w:r>
      <w:r w:rsidR="006D4B93" w:rsidRPr="004A773F">
        <w:t xml:space="preserve">а </w:t>
      </w:r>
      <w:r w:rsidR="00013409" w:rsidRPr="004A773F">
        <w:t xml:space="preserve">в течение трех рабочих дней с момента получения требования субъекта </w:t>
      </w:r>
      <w:r w:rsidR="00056632" w:rsidRPr="004A773F">
        <w:t>ПДн</w:t>
      </w:r>
      <w:r w:rsidR="00013409" w:rsidRPr="004A773F">
        <w:t xml:space="preserve"> прекратить передачу (распространение, предоставление, доступ) этих </w:t>
      </w:r>
      <w:r w:rsidR="00056632" w:rsidRPr="004A773F">
        <w:t>ПДн</w:t>
      </w:r>
      <w:r w:rsidR="0024175B">
        <w:t>.</w:t>
      </w:r>
    </w:p>
    <w:p w14:paraId="10D16F26" w14:textId="00DA0759" w:rsidR="00943930" w:rsidRPr="004A773F" w:rsidRDefault="00432883" w:rsidP="00BB1AA2">
      <w:pPr>
        <w:pStyle w:val="23"/>
        <w:tabs>
          <w:tab w:val="left" w:pos="1134"/>
        </w:tabs>
        <w:ind w:firstLine="709"/>
      </w:pPr>
      <w:r>
        <w:t>П</w:t>
      </w:r>
      <w:r w:rsidR="00943930" w:rsidRPr="004A773F">
        <w:t xml:space="preserve">ри сборе персональных данных, в том числе посредством информационно-телекоммуникационной сети </w:t>
      </w:r>
      <w:r w:rsidR="00550E98" w:rsidRPr="004A773F">
        <w:t>«</w:t>
      </w:r>
      <w:r w:rsidR="00943930" w:rsidRPr="004A773F">
        <w:t>Интернет</w:t>
      </w:r>
      <w:r w:rsidR="00550E98" w:rsidRPr="004A773F">
        <w:t>»</w:t>
      </w:r>
      <w:r w:rsidR="00943930" w:rsidRPr="004A773F">
        <w:t xml:space="preserve">, обеспечить запись, систематизацию, накопление, хранение, уточнение (обновление, изменение), извлечение </w:t>
      </w:r>
      <w:r w:rsidR="00056632" w:rsidRPr="004A773F">
        <w:t>ПДн</w:t>
      </w:r>
      <w:r w:rsidR="00943930" w:rsidRPr="004A773F">
        <w:t xml:space="preserve"> граждан Российской Федерации с использованием баз данных, находящихся на территории Российской Федерации, за исключением случаев, отдельно указанных в </w:t>
      </w:r>
      <w:r w:rsidR="00550E98" w:rsidRPr="004A773F">
        <w:t>ФЗ «О персональных данных»</w:t>
      </w:r>
      <w:r w:rsidR="00943930" w:rsidRPr="004A773F">
        <w:t>.</w:t>
      </w:r>
    </w:p>
    <w:p w14:paraId="4DA1C16C" w14:textId="79D04DB2" w:rsidR="00E1160C" w:rsidRPr="004A773F" w:rsidRDefault="00432883" w:rsidP="00BB1AA2">
      <w:pPr>
        <w:pStyle w:val="23"/>
        <w:tabs>
          <w:tab w:val="left" w:pos="1134"/>
        </w:tabs>
        <w:ind w:firstLine="709"/>
      </w:pPr>
      <w:bookmarkStart w:id="26" w:name="_Hlk109986442"/>
      <w:r>
        <w:t>В</w:t>
      </w:r>
      <w:r w:rsidR="00E1160C" w:rsidRPr="004A773F">
        <w:t xml:space="preserve"> случае если в соответствии с федеральным законом предоставление </w:t>
      </w:r>
      <w:r w:rsidR="00056632" w:rsidRPr="004A773F">
        <w:t>ПДн</w:t>
      </w:r>
      <w:r w:rsidR="00E1160C" w:rsidRPr="004A773F">
        <w:t xml:space="preserve"> и (или) получение оператором согласия на обработку </w:t>
      </w:r>
      <w:r w:rsidR="00056632" w:rsidRPr="004A773F">
        <w:t xml:space="preserve">ПДн </w:t>
      </w:r>
      <w:r w:rsidR="00E1160C" w:rsidRPr="004A773F">
        <w:t>являются обязательными</w:t>
      </w:r>
      <w:r w:rsidR="0024175B">
        <w:t>,</w:t>
      </w:r>
      <w:r w:rsidR="00E1160C" w:rsidRPr="004A773F">
        <w:t xml:space="preserve"> </w:t>
      </w:r>
      <w:r w:rsidR="006D4B93" w:rsidRPr="004A773F">
        <w:rPr>
          <w:color w:val="000000" w:themeColor="text1"/>
        </w:rPr>
        <w:t>Компания</w:t>
      </w:r>
      <w:r w:rsidR="00E1160C" w:rsidRPr="004A773F">
        <w:t xml:space="preserve"> обязан</w:t>
      </w:r>
      <w:r w:rsidR="006D4B93" w:rsidRPr="004A773F">
        <w:t>а</w:t>
      </w:r>
      <w:r w:rsidR="00E1160C" w:rsidRPr="004A773F">
        <w:t xml:space="preserve"> разъяснить субъекту </w:t>
      </w:r>
      <w:r w:rsidR="00056632" w:rsidRPr="004A773F">
        <w:t xml:space="preserve">ПДн </w:t>
      </w:r>
      <w:r w:rsidR="00E1160C" w:rsidRPr="004A773F">
        <w:t xml:space="preserve">юридические последствия отказа предоставить его </w:t>
      </w:r>
      <w:r w:rsidR="00056632" w:rsidRPr="004A773F">
        <w:t>ПДн</w:t>
      </w:r>
      <w:r w:rsidR="00E1160C" w:rsidRPr="004A773F">
        <w:t xml:space="preserve"> и (или) дать согласие на их обработку. </w:t>
      </w:r>
    </w:p>
    <w:p w14:paraId="751B3FAF" w14:textId="10210436" w:rsidR="000809F8" w:rsidRPr="004A773F" w:rsidRDefault="00432883" w:rsidP="006E6BC6">
      <w:pPr>
        <w:pStyle w:val="23"/>
        <w:tabs>
          <w:tab w:val="clear" w:pos="360"/>
        </w:tabs>
        <w:ind w:firstLine="709"/>
      </w:pPr>
      <w:r>
        <w:t>П</w:t>
      </w:r>
      <w:r w:rsidR="000809F8" w:rsidRPr="004A773F">
        <w:t>ринимать меры, необходимые и достаточные для обеспечения выполнения обязанностей, предусмотренных настоящим ФЗ «О персональных данных» и принятыми в соответствии с ним нормативными правовыми актами.</w:t>
      </w:r>
    </w:p>
    <w:p w14:paraId="00A32483" w14:textId="5D1E55CC" w:rsidR="000809F8" w:rsidRPr="004A773F" w:rsidRDefault="00436A30" w:rsidP="000809F8">
      <w:pPr>
        <w:pStyle w:val="23"/>
        <w:tabs>
          <w:tab w:val="left" w:pos="1134"/>
        </w:tabs>
        <w:ind w:firstLine="709"/>
      </w:pPr>
      <w:r>
        <w:t>О</w:t>
      </w:r>
      <w:r w:rsidR="000809F8" w:rsidRPr="004A773F">
        <w:t>публиковать</w:t>
      </w:r>
      <w:r w:rsidR="00666946" w:rsidRPr="004A773F">
        <w:t xml:space="preserve"> в сети «</w:t>
      </w:r>
      <w:r w:rsidRPr="004A773F">
        <w:t>Интернет</w:t>
      </w:r>
      <w:r w:rsidR="00666946" w:rsidRPr="004A773F">
        <w:t>»</w:t>
      </w:r>
      <w:r w:rsidR="000809F8" w:rsidRPr="004A773F">
        <w:t xml:space="preserve"> или иным образом обеспечить неограниченный доступ к </w:t>
      </w:r>
      <w:r w:rsidR="00666946" w:rsidRPr="004A773F">
        <w:t>настоящей Политике</w:t>
      </w:r>
      <w:r w:rsidR="000809F8" w:rsidRPr="004A773F">
        <w:t>.</w:t>
      </w:r>
    </w:p>
    <w:p w14:paraId="7DB579AC" w14:textId="66868D94" w:rsidR="0082453B" w:rsidRPr="004A773F" w:rsidRDefault="00C41028" w:rsidP="006E6BC6">
      <w:pPr>
        <w:pStyle w:val="23"/>
        <w:tabs>
          <w:tab w:val="clear" w:pos="360"/>
        </w:tabs>
        <w:ind w:firstLine="709"/>
      </w:pPr>
      <w:r w:rsidRPr="00C41028">
        <w:t>По запросу уполномоченного органа по защите прав субъектов ПДн</w:t>
      </w:r>
      <w:r>
        <w:t xml:space="preserve"> п</w:t>
      </w:r>
      <w:r w:rsidR="00666946" w:rsidRPr="004A773F">
        <w:t>редоставить документы и локальные акты,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по запросу уполномоченного органа по защите прав субъектов персональных данных.</w:t>
      </w:r>
    </w:p>
    <w:p w14:paraId="0938503A" w14:textId="07406B64" w:rsidR="0082453B" w:rsidRPr="004A773F" w:rsidRDefault="00436A30" w:rsidP="006323A0">
      <w:pPr>
        <w:pStyle w:val="23"/>
        <w:tabs>
          <w:tab w:val="left" w:pos="1134"/>
        </w:tabs>
        <w:ind w:firstLine="709"/>
      </w:pPr>
      <w:bookmarkStart w:id="27" w:name="_Hlk148016875"/>
      <w:r>
        <w:t>В</w:t>
      </w:r>
      <w:r w:rsidR="0082453B" w:rsidRPr="004A773F">
        <w:t xml:space="preserve">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Компания обязана осуществить блокирование </w:t>
      </w:r>
      <w:r w:rsidR="0082453B" w:rsidRPr="004A773F">
        <w:rPr>
          <w:rFonts w:cs="Times New Roman"/>
          <w:szCs w:val="24"/>
        </w:rPr>
        <w:t>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14:paraId="3B360D4A" w14:textId="504D438B" w:rsidR="0082453B" w:rsidRPr="004A773F" w:rsidRDefault="00436A30" w:rsidP="006323A0">
      <w:pPr>
        <w:pStyle w:val="23"/>
        <w:ind w:firstLine="709"/>
      </w:pPr>
      <w:bookmarkStart w:id="28" w:name="_Hlk148017713"/>
      <w:bookmarkEnd w:id="27"/>
      <w:r>
        <w:t>В</w:t>
      </w:r>
      <w:r w:rsidR="0082453B" w:rsidRPr="004A773F">
        <w:t xml:space="preserve">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F007DF">
        <w:t>К</w:t>
      </w:r>
      <w:r w:rsidR="0082453B" w:rsidRPr="004A773F">
        <w:t xml:space="preserve">омпания осуществляет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w:t>
      </w:r>
      <w:r w:rsidR="0082453B" w:rsidRPr="004A773F">
        <w:lastRenderedPageBreak/>
        <w:t>персональных данных не нарушает права и законные интересы субъекта персональных данных или третьих лиц.</w:t>
      </w:r>
    </w:p>
    <w:p w14:paraId="10F477EF" w14:textId="46FFD541" w:rsidR="0082453B" w:rsidRPr="004A773F" w:rsidRDefault="00436A30" w:rsidP="006323A0">
      <w:pPr>
        <w:pStyle w:val="23"/>
        <w:ind w:firstLine="709"/>
      </w:pPr>
      <w:bookmarkStart w:id="29" w:name="_Hlk148017737"/>
      <w:bookmarkEnd w:id="28"/>
      <w:r>
        <w:t>В</w:t>
      </w:r>
      <w:r w:rsidR="0082453B" w:rsidRPr="004A773F">
        <w:t xml:space="preserve"> случае подтверждения факта неточности персональных данных Компания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w:t>
      </w:r>
      <w:r w:rsidR="00D86E21" w:rsidRPr="004A773F">
        <w:t>.</w:t>
      </w:r>
    </w:p>
    <w:p w14:paraId="4777FCF9" w14:textId="14105169" w:rsidR="003C5322" w:rsidRPr="006E6BC6" w:rsidRDefault="00436A30" w:rsidP="006E6BC6">
      <w:pPr>
        <w:pStyle w:val="23"/>
        <w:ind w:firstLine="709"/>
      </w:pPr>
      <w:bookmarkStart w:id="30" w:name="_Hlk148017832"/>
      <w:bookmarkEnd w:id="29"/>
      <w:r>
        <w:t>В</w:t>
      </w:r>
      <w:r w:rsidR="00D86E21" w:rsidRPr="004A773F">
        <w:t xml:space="preserve"> случае </w:t>
      </w:r>
      <w:r w:rsidR="008D3E37" w:rsidRPr="004A773F">
        <w:t xml:space="preserve">выявления </w:t>
      </w:r>
      <w:r w:rsidR="00D86E21" w:rsidRPr="004A773F">
        <w:t xml:space="preserve">неправомерной обработки персональных данных, осуществляемой </w:t>
      </w:r>
      <w:r w:rsidR="008D3E37" w:rsidRPr="004A773F">
        <w:t>Компанией</w:t>
      </w:r>
      <w:r w:rsidR="00D86E21" w:rsidRPr="004A773F">
        <w:t xml:space="preserve"> или лицом, действующим по поручению оператора, </w:t>
      </w:r>
      <w:r w:rsidR="008D3E37" w:rsidRPr="004A773F">
        <w:t>Компания</w:t>
      </w:r>
      <w:r w:rsidR="00D86E21" w:rsidRPr="004A773F">
        <w:t xml:space="preserve"> обязан</w:t>
      </w:r>
      <w:r w:rsidR="008D3E37" w:rsidRPr="004A773F">
        <w:t>а</w:t>
      </w:r>
      <w:r w:rsidR="00D86E21" w:rsidRPr="004A773F">
        <w:t xml:space="preserve">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w:t>
      </w:r>
      <w:r w:rsidR="008D3E37" w:rsidRPr="004A773F">
        <w:t xml:space="preserve"> Е</w:t>
      </w:r>
      <w:r w:rsidR="00D86E21" w:rsidRPr="004A773F">
        <w:t xml:space="preserve">сли обеспечить правомерность обработки персональных данных невозможно, </w:t>
      </w:r>
      <w:r w:rsidR="00BB70D3" w:rsidRPr="004A773F">
        <w:t>Компания</w:t>
      </w:r>
      <w:r w:rsidR="00D86E21" w:rsidRPr="004A773F">
        <w:t xml:space="preserve"> уничтож</w:t>
      </w:r>
      <w:r w:rsidR="00BB70D3" w:rsidRPr="004A773F">
        <w:t>ае</w:t>
      </w:r>
      <w:r w:rsidR="00D86E21" w:rsidRPr="004A773F">
        <w:t>т такие персональные данные или обеспечи</w:t>
      </w:r>
      <w:r w:rsidR="00BB70D3" w:rsidRPr="004A773F">
        <w:t>вает</w:t>
      </w:r>
      <w:r w:rsidR="00D86E21" w:rsidRPr="004A773F">
        <w:t xml:space="preserve"> их уничтожение. </w:t>
      </w:r>
      <w:r w:rsidR="00BB70D3" w:rsidRPr="004A773F">
        <w:t>Если обращение поступило от субъекта персональных данных или его представителя то о</w:t>
      </w:r>
      <w:r w:rsidR="00D86E21" w:rsidRPr="004A773F">
        <w:t xml:space="preserve">б устранении допущенных нарушений или об уничтожении персональных данных </w:t>
      </w:r>
      <w:r w:rsidR="00BB70D3" w:rsidRPr="004A773F">
        <w:t>Компания</w:t>
      </w:r>
      <w:r w:rsidR="00D86E21" w:rsidRPr="004A773F">
        <w:t xml:space="preserve"> уведом</w:t>
      </w:r>
      <w:r w:rsidR="00BB70D3" w:rsidRPr="004A773F">
        <w:t>ляет</w:t>
      </w:r>
      <w:r w:rsidR="00D86E21" w:rsidRPr="004A773F">
        <w:t xml:space="preserve"> субъекта персональных данных или его представителя, </w:t>
      </w:r>
      <w:r w:rsidR="00B2713A" w:rsidRPr="004A773F">
        <w:t>а если</w:t>
      </w:r>
      <w:r w:rsidR="00D86E21" w:rsidRPr="004A773F">
        <w:t xml:space="preserve"> запрос </w:t>
      </w:r>
      <w:r w:rsidR="00B2713A" w:rsidRPr="004A773F">
        <w:t xml:space="preserve">поступил от </w:t>
      </w:r>
      <w:r w:rsidR="00D86E21" w:rsidRPr="004A773F">
        <w:t xml:space="preserve">уполномоченного органа по защите прав субъектов персональных данных </w:t>
      </w:r>
      <w:r w:rsidR="00B2713A" w:rsidRPr="004A773F">
        <w:t xml:space="preserve">то уведомляется </w:t>
      </w:r>
      <w:r w:rsidR="00D86E21" w:rsidRPr="004A773F">
        <w:t>указанный орган.</w:t>
      </w:r>
      <w:bookmarkStart w:id="31" w:name="_Toc301775157"/>
      <w:bookmarkStart w:id="32" w:name="_Toc130289149"/>
      <w:bookmarkEnd w:id="26"/>
      <w:bookmarkEnd w:id="30"/>
    </w:p>
    <w:p w14:paraId="5186240D" w14:textId="1F101811" w:rsidR="00790DDA" w:rsidRPr="004A773F" w:rsidRDefault="00790DDA" w:rsidP="00BB1AA2">
      <w:pPr>
        <w:pStyle w:val="a5"/>
        <w:ind w:left="0" w:firstLine="0"/>
      </w:pPr>
      <w:bookmarkStart w:id="33" w:name="_Toc154399551"/>
      <w:r w:rsidRPr="004A773F">
        <w:t>Меры по обеспечению безопасности персональных данных при их обработке</w:t>
      </w:r>
      <w:bookmarkEnd w:id="31"/>
      <w:bookmarkEnd w:id="32"/>
      <w:bookmarkEnd w:id="33"/>
    </w:p>
    <w:p w14:paraId="2221DC11" w14:textId="0861F0C4" w:rsidR="00790DDA" w:rsidRPr="004A773F" w:rsidRDefault="00790DDA" w:rsidP="00477A85">
      <w:pPr>
        <w:pStyle w:val="113"/>
        <w:numPr>
          <w:ilvl w:val="1"/>
          <w:numId w:val="40"/>
        </w:numPr>
        <w:spacing w:before="0"/>
        <w:ind w:left="0" w:firstLine="709"/>
      </w:pPr>
      <w:bookmarkStart w:id="34" w:name="_Hlk109998414"/>
      <w:r w:rsidRPr="004A773F">
        <w:t xml:space="preserve">При обработке персональных данных </w:t>
      </w:r>
      <w:r w:rsidR="006D4B93" w:rsidRPr="004A773F">
        <w:t>Компания</w:t>
      </w:r>
      <w:r w:rsidR="00BA07CB" w:rsidRPr="004A773F">
        <w:t xml:space="preserve"> </w:t>
      </w:r>
      <w:r w:rsidRPr="004A773F">
        <w:t xml:space="preserve">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08044DBF" w14:textId="77777777" w:rsidR="00790DDA" w:rsidRPr="004A773F" w:rsidRDefault="00790DDA" w:rsidP="00477A85">
      <w:pPr>
        <w:pStyle w:val="113"/>
        <w:numPr>
          <w:ilvl w:val="1"/>
          <w:numId w:val="40"/>
        </w:numPr>
        <w:spacing w:before="0"/>
        <w:ind w:left="0" w:firstLine="709"/>
      </w:pPr>
      <w:r w:rsidRPr="004A773F">
        <w:t>Обеспечение безопасности персональных данных достигается, в частности:</w:t>
      </w:r>
    </w:p>
    <w:p w14:paraId="28275C80" w14:textId="159AC0DC" w:rsidR="00790DDA" w:rsidRPr="004A773F" w:rsidRDefault="00C72146" w:rsidP="00477A85">
      <w:pPr>
        <w:pStyle w:val="23"/>
        <w:numPr>
          <w:ilvl w:val="0"/>
          <w:numId w:val="26"/>
        </w:numPr>
        <w:ind w:left="0" w:firstLine="709"/>
      </w:pPr>
      <w:r>
        <w:t>О</w:t>
      </w:r>
      <w:r w:rsidR="0095277C" w:rsidRPr="004A773F">
        <w:t xml:space="preserve">пределением </w:t>
      </w:r>
      <w:r w:rsidR="00790DDA" w:rsidRPr="004A773F">
        <w:t xml:space="preserve">угроз безопасности </w:t>
      </w:r>
      <w:r w:rsidR="00056632" w:rsidRPr="004A773F">
        <w:t xml:space="preserve">ПДн </w:t>
      </w:r>
      <w:r w:rsidR="00790DDA" w:rsidRPr="004A773F">
        <w:t xml:space="preserve">при их обработке в информационных системах </w:t>
      </w:r>
      <w:r w:rsidR="00056632" w:rsidRPr="004A773F">
        <w:t>ПДн</w:t>
      </w:r>
      <w:r w:rsidR="00EB7031">
        <w:t>.</w:t>
      </w:r>
    </w:p>
    <w:p w14:paraId="09145240" w14:textId="37A3C1BF" w:rsidR="00790DDA" w:rsidRPr="004A773F" w:rsidRDefault="00C72146" w:rsidP="00EB7031">
      <w:pPr>
        <w:pStyle w:val="23"/>
        <w:tabs>
          <w:tab w:val="clear" w:pos="360"/>
        </w:tabs>
        <w:ind w:firstLine="709"/>
      </w:pPr>
      <w:r>
        <w:t>П</w:t>
      </w:r>
      <w:r w:rsidR="0095277C" w:rsidRPr="004A773F">
        <w:t xml:space="preserve">рименением </w:t>
      </w:r>
      <w:r w:rsidR="00790DDA" w:rsidRPr="004A773F">
        <w:t xml:space="preserve">организационных и технических мер по обеспечению безопасности </w:t>
      </w:r>
      <w:r w:rsidR="00056632" w:rsidRPr="004A773F">
        <w:t>ПДн</w:t>
      </w:r>
      <w:r w:rsidR="00790DDA" w:rsidRPr="004A773F">
        <w:t xml:space="preserve"> при их обработке в информационных системах </w:t>
      </w:r>
      <w:r w:rsidR="00056632" w:rsidRPr="004A773F">
        <w:t>ПДн</w:t>
      </w:r>
      <w:r w:rsidR="00790DDA" w:rsidRPr="004A773F">
        <w:t xml:space="preserve">, необходимых для выполнения требований к защите </w:t>
      </w:r>
      <w:r w:rsidR="00056632" w:rsidRPr="004A773F">
        <w:t>ПДн</w:t>
      </w:r>
      <w:r w:rsidR="00790DDA" w:rsidRPr="004A773F">
        <w:t xml:space="preserve">, исполнение которых обеспечивает установленные Правительством Российской Федерации уровни защищенности </w:t>
      </w:r>
      <w:r w:rsidR="00056632" w:rsidRPr="004A773F">
        <w:t>ПДн</w:t>
      </w:r>
      <w:r w:rsidR="00EB7031">
        <w:t>.</w:t>
      </w:r>
    </w:p>
    <w:p w14:paraId="6BA41A1E" w14:textId="33269806" w:rsidR="00790DDA" w:rsidRPr="004A773F" w:rsidRDefault="00C72146" w:rsidP="00EB7031">
      <w:pPr>
        <w:pStyle w:val="23"/>
        <w:tabs>
          <w:tab w:val="clear" w:pos="360"/>
        </w:tabs>
        <w:ind w:firstLine="709"/>
      </w:pPr>
      <w:r>
        <w:t>О</w:t>
      </w:r>
      <w:r w:rsidR="0095277C" w:rsidRPr="004A773F">
        <w:t xml:space="preserve">ценкой </w:t>
      </w:r>
      <w:r w:rsidR="00790DDA" w:rsidRPr="004A773F">
        <w:t xml:space="preserve">эффективности принимаемых мер по обеспечению безопасности </w:t>
      </w:r>
      <w:r w:rsidR="00056632" w:rsidRPr="004A773F">
        <w:t xml:space="preserve">ПДн </w:t>
      </w:r>
      <w:r w:rsidR="00790DDA" w:rsidRPr="004A773F">
        <w:t xml:space="preserve">до ввода в эксплуатацию информационной системы </w:t>
      </w:r>
      <w:r w:rsidR="00056632" w:rsidRPr="004A773F">
        <w:t>ПДн</w:t>
      </w:r>
      <w:r w:rsidR="00EB7031">
        <w:t>.</w:t>
      </w:r>
    </w:p>
    <w:p w14:paraId="118AEBEF" w14:textId="052F163D" w:rsidR="00790DDA" w:rsidRPr="004A773F" w:rsidRDefault="00C72146" w:rsidP="00EB7031">
      <w:pPr>
        <w:pStyle w:val="23"/>
        <w:tabs>
          <w:tab w:val="clear" w:pos="360"/>
        </w:tabs>
        <w:ind w:firstLine="709"/>
      </w:pPr>
      <w:r>
        <w:t>У</w:t>
      </w:r>
      <w:r w:rsidR="00790DDA" w:rsidRPr="004A773F">
        <w:t xml:space="preserve">четом </w:t>
      </w:r>
      <w:r w:rsidR="004E706A" w:rsidRPr="004A773F">
        <w:t>и обеспечением сохранности носителей ПДн</w:t>
      </w:r>
      <w:r w:rsidR="00EB7031">
        <w:t>.</w:t>
      </w:r>
    </w:p>
    <w:p w14:paraId="1989ED31" w14:textId="701A958A" w:rsidR="00790DDA" w:rsidRPr="004A773F" w:rsidRDefault="00C72146" w:rsidP="00EB7031">
      <w:pPr>
        <w:pStyle w:val="23"/>
        <w:tabs>
          <w:tab w:val="clear" w:pos="360"/>
        </w:tabs>
        <w:ind w:firstLine="709"/>
      </w:pPr>
      <w:r>
        <w:t>О</w:t>
      </w:r>
      <w:r w:rsidR="00790DDA" w:rsidRPr="004A773F">
        <w:t xml:space="preserve">бнаружением фактов несанкционированного доступа к </w:t>
      </w:r>
      <w:r w:rsidR="00056632" w:rsidRPr="004A773F">
        <w:t xml:space="preserve">ПДн </w:t>
      </w:r>
      <w:r w:rsidR="00790DDA" w:rsidRPr="004A773F">
        <w:t>и принятием мер</w:t>
      </w:r>
      <w:r w:rsidR="00C04131" w:rsidRPr="004A773F">
        <w:t>,</w:t>
      </w:r>
      <w:r w:rsidR="00C04131" w:rsidRPr="004A773F">
        <w:rPr>
          <w:rFonts w:cs="Times New Roman"/>
          <w:color w:val="000000" w:themeColor="text1"/>
          <w:szCs w:val="24"/>
        </w:rPr>
        <w:t xml:space="preserve"> в том числе мер по обнаружению, предупреждению и ликвидации последствий компьютерных атак на ИСПДн и по реагированию на компьютерные инциденты на них</w:t>
      </w:r>
      <w:r w:rsidR="00EB7031">
        <w:rPr>
          <w:rFonts w:cs="Times New Roman"/>
          <w:color w:val="000000" w:themeColor="text1"/>
          <w:szCs w:val="24"/>
        </w:rPr>
        <w:t>.</w:t>
      </w:r>
    </w:p>
    <w:p w14:paraId="5B5D4192" w14:textId="42948FD2" w:rsidR="00790DDA" w:rsidRPr="004A773F" w:rsidRDefault="00C72146" w:rsidP="00EB7031">
      <w:pPr>
        <w:pStyle w:val="23"/>
        <w:tabs>
          <w:tab w:val="clear" w:pos="360"/>
        </w:tabs>
        <w:ind w:firstLine="709"/>
      </w:pPr>
      <w:r>
        <w:t>В</w:t>
      </w:r>
      <w:r w:rsidR="00790DDA" w:rsidRPr="004A773F">
        <w:t xml:space="preserve">осстановлением </w:t>
      </w:r>
      <w:r w:rsidR="00056632" w:rsidRPr="004A773F">
        <w:t>ПДн</w:t>
      </w:r>
      <w:r w:rsidR="00790DDA" w:rsidRPr="004A773F">
        <w:t>, модифицированных или уничтоженных вследствие несанкционированного доступа к ним</w:t>
      </w:r>
      <w:r w:rsidR="00EB7031">
        <w:t>.</w:t>
      </w:r>
    </w:p>
    <w:p w14:paraId="23A976E7" w14:textId="3CDBC5E4" w:rsidR="00790DDA" w:rsidRPr="004A773F" w:rsidRDefault="00C72146" w:rsidP="00EB7031">
      <w:pPr>
        <w:pStyle w:val="23"/>
        <w:tabs>
          <w:tab w:val="clear" w:pos="360"/>
        </w:tabs>
        <w:ind w:firstLine="709"/>
      </w:pPr>
      <w:r>
        <w:t>У</w:t>
      </w:r>
      <w:r w:rsidR="00790DDA" w:rsidRPr="004A773F">
        <w:t xml:space="preserve">становлением правил доступа к </w:t>
      </w:r>
      <w:r w:rsidR="00056632" w:rsidRPr="004A773F">
        <w:t>ПДн</w:t>
      </w:r>
      <w:r w:rsidR="00790DDA" w:rsidRPr="004A773F">
        <w:t xml:space="preserve">, обрабатываемым в информационной системе </w:t>
      </w:r>
      <w:r w:rsidR="00056632" w:rsidRPr="004A773F">
        <w:t>ПДн</w:t>
      </w:r>
      <w:r w:rsidR="00790DDA" w:rsidRPr="004A773F">
        <w:t xml:space="preserve">, а также обеспечением регистрации и учета действий, совершаемых с </w:t>
      </w:r>
      <w:r w:rsidR="00056632" w:rsidRPr="004A773F">
        <w:t xml:space="preserve">ПДн </w:t>
      </w:r>
      <w:r w:rsidR="00790DDA" w:rsidRPr="004A773F">
        <w:t xml:space="preserve">в информационной системе </w:t>
      </w:r>
      <w:r w:rsidR="00056632" w:rsidRPr="004A773F">
        <w:t>ПДн</w:t>
      </w:r>
      <w:r w:rsidR="005A4A37" w:rsidRPr="004A773F">
        <w:t xml:space="preserve">, а </w:t>
      </w:r>
      <w:bookmarkStart w:id="35" w:name="_GoBack"/>
      <w:bookmarkEnd w:id="35"/>
      <w:r w:rsidR="006F65AC" w:rsidRPr="004A773F">
        <w:t>также утверждением</w:t>
      </w:r>
      <w:r w:rsidR="005A4A37" w:rsidRPr="004A773F">
        <w:t xml:space="preserve"> документа, определяющего перечень </w:t>
      </w:r>
      <w:r w:rsidR="005A4A37" w:rsidRPr="004A773F">
        <w:lastRenderedPageBreak/>
        <w:t>лиц, доступ которых к персональным данным, обрабатываемым в информационной системе, необходим для выполнения ими служебных (трудовых) обязанностей</w:t>
      </w:r>
      <w:r w:rsidR="00EB7031">
        <w:t>.</w:t>
      </w:r>
    </w:p>
    <w:p w14:paraId="37432EDF" w14:textId="6C4667CE" w:rsidR="006976DD" w:rsidRPr="004A773F" w:rsidRDefault="00C72146" w:rsidP="00EB7031">
      <w:pPr>
        <w:pStyle w:val="23"/>
        <w:tabs>
          <w:tab w:val="clear" w:pos="360"/>
        </w:tabs>
        <w:ind w:firstLine="709"/>
      </w:pPr>
      <w:r>
        <w:t>К</w:t>
      </w:r>
      <w:r w:rsidR="006976DD" w:rsidRPr="004A773F">
        <w:t xml:space="preserve">онтролем доступа в помещения, в которых осуществляется обработка </w:t>
      </w:r>
      <w:r w:rsidR="00056632" w:rsidRPr="004A773F">
        <w:t>ПДн</w:t>
      </w:r>
      <w:r w:rsidR="00EB7031">
        <w:t>.</w:t>
      </w:r>
    </w:p>
    <w:p w14:paraId="2769E845" w14:textId="512B4D3E" w:rsidR="00790DDA" w:rsidRPr="004A773F" w:rsidRDefault="00C72146" w:rsidP="00EB7031">
      <w:pPr>
        <w:pStyle w:val="23"/>
        <w:tabs>
          <w:tab w:val="clear" w:pos="360"/>
        </w:tabs>
        <w:ind w:firstLine="709"/>
      </w:pPr>
      <w:r>
        <w:t>К</w:t>
      </w:r>
      <w:r w:rsidR="006976DD" w:rsidRPr="004A773F">
        <w:t xml:space="preserve">онтролем эффективности применяемых мер и средств по обеспечению безопасности </w:t>
      </w:r>
      <w:r w:rsidR="00056632" w:rsidRPr="004A773F">
        <w:t>ПДн</w:t>
      </w:r>
      <w:r w:rsidR="006976DD" w:rsidRPr="004A773F">
        <w:t xml:space="preserve">, а также контролем уровня защищенности информационных систем </w:t>
      </w:r>
      <w:r w:rsidR="00056632" w:rsidRPr="004A773F">
        <w:t>ПДн</w:t>
      </w:r>
      <w:r w:rsidR="00EB7031">
        <w:t>.</w:t>
      </w:r>
    </w:p>
    <w:p w14:paraId="3666CCC7" w14:textId="4AA0D911" w:rsidR="0082092A" w:rsidRPr="004A773F" w:rsidRDefault="00C72146" w:rsidP="00EB7031">
      <w:pPr>
        <w:pStyle w:val="23"/>
        <w:tabs>
          <w:tab w:val="clear" w:pos="360"/>
        </w:tabs>
        <w:ind w:firstLine="709"/>
      </w:pPr>
      <w:r>
        <w:t>И</w:t>
      </w:r>
      <w:r w:rsidR="005A4A37" w:rsidRPr="004A773F">
        <w:t>нформированием федерального органа исполнительной власти, уполномоченным в области обеспечения безопасности, в уполномоченный орган по защите прав субъектов персональных данных</w:t>
      </w:r>
      <w:r w:rsidR="00B93BE8" w:rsidRPr="004A773F">
        <w:t xml:space="preserve"> о компьютерных инцидентах, повлекших неправомерную передачу (предоставление, распространение, доступ) персональных данных.</w:t>
      </w:r>
    </w:p>
    <w:p w14:paraId="468B9ECD" w14:textId="77777777" w:rsidR="00BB1AA2" w:rsidRPr="004A773F" w:rsidRDefault="00BB1AA2" w:rsidP="00EB7031">
      <w:pPr>
        <w:pStyle w:val="a5"/>
        <w:ind w:left="0" w:firstLine="0"/>
      </w:pPr>
      <w:bookmarkStart w:id="36" w:name="_Toc154399552"/>
      <w:bookmarkStart w:id="37" w:name="_Toc130289150"/>
      <w:bookmarkEnd w:id="34"/>
      <w:r w:rsidRPr="004A773F">
        <w:t>КОНФИДЕНЦИАЛЬНОСТЬ ПЕРСОНАЛЬНЫХ ДАННЫХ</w:t>
      </w:r>
      <w:bookmarkEnd w:id="36"/>
    </w:p>
    <w:p w14:paraId="7558050C" w14:textId="25E85165" w:rsidR="00BB1AA2" w:rsidRPr="004A773F" w:rsidRDefault="00BB1AA2" w:rsidP="00477A85">
      <w:pPr>
        <w:pStyle w:val="113"/>
        <w:numPr>
          <w:ilvl w:val="1"/>
          <w:numId w:val="41"/>
        </w:numPr>
        <w:spacing w:before="0"/>
        <w:ind w:left="0" w:firstLine="709"/>
      </w:pPr>
      <w:r w:rsidRPr="004A773F">
        <w:t>Доступ к ПДн ограничивается в соответствии с законодательством РФ.</w:t>
      </w:r>
    </w:p>
    <w:p w14:paraId="4CC690C0" w14:textId="55833D5E" w:rsidR="00BB1AA2" w:rsidRPr="004A773F" w:rsidRDefault="00BB1AA2" w:rsidP="00477A85">
      <w:pPr>
        <w:pStyle w:val="113"/>
        <w:numPr>
          <w:ilvl w:val="1"/>
          <w:numId w:val="41"/>
        </w:numPr>
        <w:spacing w:before="0"/>
        <w:ind w:left="0" w:firstLine="709"/>
      </w:pPr>
      <w:r w:rsidRPr="004A773F">
        <w:t xml:space="preserve"> Доступ к обрабатываемым ПДн предоставляется только тем работникам </w:t>
      </w:r>
      <w:r w:rsidR="0082092A" w:rsidRPr="004A773F">
        <w:t>Компании</w:t>
      </w:r>
      <w:r w:rsidRPr="004A773F">
        <w:t>, которым он необходим в связи с исполнением ими своих должностных обязанностей.</w:t>
      </w:r>
    </w:p>
    <w:p w14:paraId="78ABE519" w14:textId="5BED0A37" w:rsidR="00BB1AA2" w:rsidRPr="004A773F" w:rsidRDefault="00BB1AA2" w:rsidP="00477A85">
      <w:pPr>
        <w:pStyle w:val="113"/>
        <w:numPr>
          <w:ilvl w:val="1"/>
          <w:numId w:val="41"/>
        </w:numPr>
        <w:spacing w:before="0"/>
        <w:ind w:left="0" w:firstLine="709"/>
      </w:pPr>
      <w:r w:rsidRPr="004A773F">
        <w:t xml:space="preserve">Работники </w:t>
      </w:r>
      <w:r w:rsidR="006323A0" w:rsidRPr="004A773F">
        <w:t>Компании</w:t>
      </w:r>
      <w:r w:rsidRPr="004A773F">
        <w:t>, получившие доступ к ПДн, принимают на себя обязательства по обеспечению конфиденциальности и безопасности обрабатываемых ПДн.</w:t>
      </w:r>
    </w:p>
    <w:p w14:paraId="7580D7A1" w14:textId="2A7D4C3D" w:rsidR="00BB1AA2" w:rsidRPr="004A773F" w:rsidRDefault="006323A0" w:rsidP="00477A85">
      <w:pPr>
        <w:pStyle w:val="113"/>
        <w:numPr>
          <w:ilvl w:val="1"/>
          <w:numId w:val="41"/>
        </w:numPr>
        <w:spacing w:before="0"/>
        <w:ind w:left="0" w:firstLine="709"/>
      </w:pPr>
      <w:r w:rsidRPr="004A773F">
        <w:t>Компания</w:t>
      </w:r>
      <w:r w:rsidR="00BB1AA2" w:rsidRPr="004A773F">
        <w:t xml:space="preserve"> не раскрывает третьим лицам и не распространяет ПДн без согласия на это субъекта ПДн, если иное не предусмотрено законодательством РФ.</w:t>
      </w:r>
    </w:p>
    <w:p w14:paraId="6ADD3CE3" w14:textId="57201FFF" w:rsidR="00BB1AA2" w:rsidRPr="004A773F" w:rsidRDefault="00BB1AA2" w:rsidP="00477A85">
      <w:pPr>
        <w:pStyle w:val="113"/>
        <w:numPr>
          <w:ilvl w:val="1"/>
          <w:numId w:val="41"/>
        </w:numPr>
        <w:spacing w:before="0"/>
        <w:ind w:left="0" w:firstLine="709"/>
      </w:pPr>
      <w:r w:rsidRPr="004A773F">
        <w:t xml:space="preserve"> Третьи лица, получившие доступ к ПДн, или осуществляющие обработку ПДн по поручению </w:t>
      </w:r>
      <w:r w:rsidR="006323A0" w:rsidRPr="004A773F">
        <w:t>Компании</w:t>
      </w:r>
      <w:r w:rsidRPr="004A773F">
        <w:t xml:space="preserve">, обязуются соблюдать требования договоров и соглашений с </w:t>
      </w:r>
      <w:r w:rsidR="006323A0" w:rsidRPr="004A773F">
        <w:t>Компанией</w:t>
      </w:r>
      <w:r w:rsidRPr="004A773F">
        <w:t xml:space="preserve"> в части обеспечения конфиденциальности и безопасности ПДн.</w:t>
      </w:r>
    </w:p>
    <w:p w14:paraId="25006EF1" w14:textId="0E828C20" w:rsidR="00031C50" w:rsidRPr="004A773F" w:rsidRDefault="00031C50" w:rsidP="00EB7031">
      <w:pPr>
        <w:pStyle w:val="a5"/>
        <w:ind w:left="0" w:firstLine="0"/>
      </w:pPr>
      <w:bookmarkStart w:id="38" w:name="_Toc154399553"/>
      <w:r w:rsidRPr="004A773F">
        <w:t>Права субъекта персональных данных</w:t>
      </w:r>
      <w:bookmarkEnd w:id="37"/>
      <w:bookmarkEnd w:id="38"/>
    </w:p>
    <w:p w14:paraId="1CACDF28" w14:textId="639B3CBE" w:rsidR="00031C50" w:rsidRPr="004A773F" w:rsidRDefault="00031C50" w:rsidP="00477A85">
      <w:pPr>
        <w:pStyle w:val="113"/>
        <w:numPr>
          <w:ilvl w:val="1"/>
          <w:numId w:val="42"/>
        </w:numPr>
        <w:spacing w:before="0"/>
        <w:ind w:left="0" w:firstLine="709"/>
      </w:pPr>
      <w:r w:rsidRPr="004A773F">
        <w:t xml:space="preserve">Субъект персональных данных вправе требовать от </w:t>
      </w:r>
      <w:r w:rsidR="006D4B93" w:rsidRPr="004A773F">
        <w:rPr>
          <w:color w:val="000000" w:themeColor="text1"/>
        </w:rPr>
        <w:t>Компании</w:t>
      </w:r>
      <w:r w:rsidRPr="004A773F">
        <w:t xml:space="preserve"> уточнения своих персональных данных, их блокирования или уничтожения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EF9BF93" w14:textId="77777777" w:rsidR="00031C50" w:rsidRPr="004A773F" w:rsidRDefault="00031C50" w:rsidP="00477A85">
      <w:pPr>
        <w:pStyle w:val="113"/>
        <w:numPr>
          <w:ilvl w:val="1"/>
          <w:numId w:val="42"/>
        </w:numPr>
        <w:spacing w:before="0"/>
        <w:ind w:left="0" w:firstLine="709"/>
      </w:pPr>
      <w:r w:rsidRPr="004A773F">
        <w:t>Субъект персональных данных имеет право потребовать прекращение передачи (распространения, предоставления, доступа) персональных данных, разрешенных субъектом персональных данных для распространения ранее.</w:t>
      </w:r>
    </w:p>
    <w:p w14:paraId="3E372D2A" w14:textId="77777777" w:rsidR="00031C50" w:rsidRPr="004A773F" w:rsidRDefault="00031C50" w:rsidP="00477A85">
      <w:pPr>
        <w:pStyle w:val="113"/>
        <w:numPr>
          <w:ilvl w:val="1"/>
          <w:numId w:val="42"/>
        </w:numPr>
        <w:spacing w:before="0"/>
        <w:ind w:left="0" w:firstLine="709"/>
      </w:pPr>
      <w:r w:rsidRPr="004A773F">
        <w:t>Субъект персональных данных имеет право на получение информации, касающейся обработки его персональных данных, в том числе содержащей:</w:t>
      </w:r>
    </w:p>
    <w:p w14:paraId="65CC7807" w14:textId="05E402B1" w:rsidR="00031C50" w:rsidRPr="004A773F" w:rsidRDefault="00C72146" w:rsidP="00477A85">
      <w:pPr>
        <w:pStyle w:val="23"/>
        <w:numPr>
          <w:ilvl w:val="0"/>
          <w:numId w:val="27"/>
        </w:numPr>
        <w:ind w:left="0" w:firstLine="709"/>
      </w:pPr>
      <w:r>
        <w:t>П</w:t>
      </w:r>
      <w:r w:rsidR="00031C50" w:rsidRPr="004A773F">
        <w:t xml:space="preserve">одтверждение факта обработки </w:t>
      </w:r>
      <w:r w:rsidR="00056632" w:rsidRPr="004A773F">
        <w:t>ПДн</w:t>
      </w:r>
      <w:r w:rsidR="00031C50" w:rsidRPr="004A773F">
        <w:t xml:space="preserve"> </w:t>
      </w:r>
      <w:r w:rsidR="006D4B93" w:rsidRPr="004A773F">
        <w:rPr>
          <w:color w:val="000000" w:themeColor="text1"/>
        </w:rPr>
        <w:t>Компанией</w:t>
      </w:r>
      <w:r w:rsidR="00EF7651">
        <w:rPr>
          <w:color w:val="000000" w:themeColor="text1"/>
        </w:rPr>
        <w:t>.</w:t>
      </w:r>
    </w:p>
    <w:p w14:paraId="7025813A" w14:textId="3D65D637" w:rsidR="00031C50" w:rsidRPr="004A773F" w:rsidRDefault="00C72146" w:rsidP="00EB7031">
      <w:pPr>
        <w:pStyle w:val="23"/>
        <w:tabs>
          <w:tab w:val="clear" w:pos="360"/>
        </w:tabs>
        <w:ind w:firstLine="709"/>
      </w:pPr>
      <w:r>
        <w:t>П</w:t>
      </w:r>
      <w:r w:rsidR="00031C50" w:rsidRPr="004A773F">
        <w:t xml:space="preserve">равовые основания и цели обработки </w:t>
      </w:r>
      <w:r w:rsidR="00056632" w:rsidRPr="004A773F">
        <w:t>ПДн</w:t>
      </w:r>
      <w:r w:rsidR="00EF7651">
        <w:t>.</w:t>
      </w:r>
    </w:p>
    <w:p w14:paraId="69DB825B" w14:textId="231E34D9" w:rsidR="00031C50" w:rsidRPr="004A773F" w:rsidRDefault="00C72146" w:rsidP="00EB7031">
      <w:pPr>
        <w:pStyle w:val="23"/>
        <w:tabs>
          <w:tab w:val="clear" w:pos="360"/>
        </w:tabs>
        <w:ind w:firstLine="709"/>
      </w:pPr>
      <w:r>
        <w:t>П</w:t>
      </w:r>
      <w:r w:rsidR="00031C50" w:rsidRPr="004A773F">
        <w:t xml:space="preserve">рименяемые в </w:t>
      </w:r>
      <w:r w:rsidR="006D4B93" w:rsidRPr="004A773F">
        <w:rPr>
          <w:color w:val="000000" w:themeColor="text1"/>
        </w:rPr>
        <w:t>Компании</w:t>
      </w:r>
      <w:r w:rsidR="00031C50" w:rsidRPr="004A773F">
        <w:t xml:space="preserve"> способы обработки </w:t>
      </w:r>
      <w:r w:rsidR="00056632" w:rsidRPr="004A773F">
        <w:t>ПДн</w:t>
      </w:r>
      <w:r w:rsidR="00EF7651">
        <w:t>.</w:t>
      </w:r>
    </w:p>
    <w:p w14:paraId="2524D9AB" w14:textId="5CB313B4" w:rsidR="00031C50" w:rsidRPr="004A773F" w:rsidRDefault="00C72146" w:rsidP="00EB7031">
      <w:pPr>
        <w:pStyle w:val="23"/>
        <w:tabs>
          <w:tab w:val="clear" w:pos="360"/>
        </w:tabs>
        <w:ind w:firstLine="709"/>
      </w:pPr>
      <w:r>
        <w:t>Н</w:t>
      </w:r>
      <w:r w:rsidR="00031C50" w:rsidRPr="004A773F">
        <w:t xml:space="preserve">аименование и место нахождения </w:t>
      </w:r>
      <w:r w:rsidR="006D4B93" w:rsidRPr="004A773F">
        <w:rPr>
          <w:color w:val="000000" w:themeColor="text1"/>
        </w:rPr>
        <w:t>Компании</w:t>
      </w:r>
      <w:r w:rsidR="00031C50" w:rsidRPr="004A773F">
        <w:t xml:space="preserve">, сведения о лицах (за исключением работников </w:t>
      </w:r>
      <w:r w:rsidR="006D4B93" w:rsidRPr="004A773F">
        <w:rPr>
          <w:color w:val="000000" w:themeColor="text1"/>
        </w:rPr>
        <w:t>Компании</w:t>
      </w:r>
      <w:r w:rsidR="00031C50" w:rsidRPr="004A773F">
        <w:t xml:space="preserve">), которые имеют доступ к </w:t>
      </w:r>
      <w:r w:rsidR="00056632" w:rsidRPr="004A773F">
        <w:t xml:space="preserve">ПДн </w:t>
      </w:r>
      <w:r w:rsidR="00031C50" w:rsidRPr="004A773F">
        <w:t xml:space="preserve">или которым могут быть раскрыты </w:t>
      </w:r>
      <w:r w:rsidR="00056632" w:rsidRPr="004A773F">
        <w:t>ПДн</w:t>
      </w:r>
      <w:r w:rsidR="00031C50" w:rsidRPr="004A773F">
        <w:t xml:space="preserve"> на основании договора с </w:t>
      </w:r>
      <w:r w:rsidR="006D4B93" w:rsidRPr="004A773F">
        <w:rPr>
          <w:color w:val="000000" w:themeColor="text1"/>
        </w:rPr>
        <w:t>Компанией</w:t>
      </w:r>
      <w:r w:rsidR="00031C50" w:rsidRPr="004A773F">
        <w:t xml:space="preserve"> или на основании ФЗ «О персональных данных»</w:t>
      </w:r>
      <w:r w:rsidR="00A5606E">
        <w:t>.</w:t>
      </w:r>
    </w:p>
    <w:p w14:paraId="11BF2B39" w14:textId="0FB6561F" w:rsidR="00031C50" w:rsidRPr="004A773F" w:rsidRDefault="00C72146" w:rsidP="00EB7031">
      <w:pPr>
        <w:pStyle w:val="23"/>
        <w:tabs>
          <w:tab w:val="clear" w:pos="360"/>
        </w:tabs>
        <w:ind w:firstLine="709"/>
      </w:pPr>
      <w:r>
        <w:t>О</w:t>
      </w:r>
      <w:r w:rsidR="00031C50" w:rsidRPr="004A773F">
        <w:t xml:space="preserve">брабатываемые </w:t>
      </w:r>
      <w:r w:rsidR="00056632" w:rsidRPr="004A773F">
        <w:t>ПДн</w:t>
      </w:r>
      <w:r w:rsidR="00031C50" w:rsidRPr="004A773F">
        <w:t xml:space="preserve">, относящиеся к соответствующему субъекту </w:t>
      </w:r>
      <w:r w:rsidR="00056632" w:rsidRPr="004A773F">
        <w:t>ПДн</w:t>
      </w:r>
      <w:r w:rsidR="00031C50" w:rsidRPr="004A773F">
        <w:t>, источник их получения, если иной порядок представления таких данных не предусмотрен ФЗ «О персональных данных»</w:t>
      </w:r>
      <w:r w:rsidR="00A5606E">
        <w:t>.</w:t>
      </w:r>
    </w:p>
    <w:p w14:paraId="6DE9E2BA" w14:textId="22B490BF" w:rsidR="00031C50" w:rsidRPr="004A773F" w:rsidRDefault="00C72146" w:rsidP="00EB7031">
      <w:pPr>
        <w:pStyle w:val="23"/>
        <w:tabs>
          <w:tab w:val="clear" w:pos="360"/>
        </w:tabs>
        <w:ind w:firstLine="709"/>
      </w:pPr>
      <w:r>
        <w:t>С</w:t>
      </w:r>
      <w:r w:rsidR="00031C50" w:rsidRPr="004A773F">
        <w:t xml:space="preserve">роки обработки </w:t>
      </w:r>
      <w:r w:rsidR="00056632" w:rsidRPr="004A773F">
        <w:t>ПДн</w:t>
      </w:r>
      <w:r w:rsidR="00031C50" w:rsidRPr="004A773F">
        <w:t>, в том числе сроки их хранения</w:t>
      </w:r>
      <w:r w:rsidR="00A5606E">
        <w:t>.</w:t>
      </w:r>
    </w:p>
    <w:p w14:paraId="40ABDC2D" w14:textId="1B9F70DF" w:rsidR="00031C50" w:rsidRPr="004A773F" w:rsidRDefault="00C72146" w:rsidP="00EB7031">
      <w:pPr>
        <w:pStyle w:val="23"/>
        <w:tabs>
          <w:tab w:val="clear" w:pos="360"/>
        </w:tabs>
        <w:ind w:firstLine="709"/>
      </w:pPr>
      <w:r>
        <w:t>П</w:t>
      </w:r>
      <w:r w:rsidR="00031C50" w:rsidRPr="004A773F">
        <w:t xml:space="preserve">орядок осуществления субъектом </w:t>
      </w:r>
      <w:r w:rsidR="00056632" w:rsidRPr="004A773F">
        <w:t xml:space="preserve">ПДн </w:t>
      </w:r>
      <w:r w:rsidR="00031C50" w:rsidRPr="004A773F">
        <w:t>прав, предусмотренных ФЗ «О персональных данных»</w:t>
      </w:r>
      <w:r w:rsidR="00A5606E">
        <w:t>.</w:t>
      </w:r>
    </w:p>
    <w:p w14:paraId="1C2A85B0" w14:textId="4A0DD941" w:rsidR="00031C50" w:rsidRPr="004A773F" w:rsidRDefault="00C72146" w:rsidP="00EB7031">
      <w:pPr>
        <w:pStyle w:val="23"/>
        <w:tabs>
          <w:tab w:val="clear" w:pos="360"/>
        </w:tabs>
        <w:ind w:firstLine="709"/>
      </w:pPr>
      <w:r>
        <w:lastRenderedPageBreak/>
        <w:t>И</w:t>
      </w:r>
      <w:r w:rsidR="00031C50" w:rsidRPr="004A773F">
        <w:t>нформацию о ранее осуществленной или о предполагаемой трансграничной передаче данных</w:t>
      </w:r>
      <w:r w:rsidR="00A5606E">
        <w:t>.</w:t>
      </w:r>
    </w:p>
    <w:p w14:paraId="26577486" w14:textId="10CEBB74" w:rsidR="00031C50" w:rsidRPr="004A773F" w:rsidRDefault="00C72146" w:rsidP="00EB7031">
      <w:pPr>
        <w:pStyle w:val="23"/>
        <w:tabs>
          <w:tab w:val="clear" w:pos="360"/>
        </w:tabs>
        <w:ind w:firstLine="709"/>
      </w:pPr>
      <w:r>
        <w:t>Н</w:t>
      </w:r>
      <w:r w:rsidR="00031C50" w:rsidRPr="004A773F">
        <w:t xml:space="preserve">аименование или фамилию, имя, отчество и адрес лица, осуществляющего обработку </w:t>
      </w:r>
      <w:r w:rsidR="00056632" w:rsidRPr="004A773F">
        <w:t xml:space="preserve">ПДн </w:t>
      </w:r>
      <w:r w:rsidR="00031C50" w:rsidRPr="004A773F">
        <w:t xml:space="preserve">по поручению </w:t>
      </w:r>
      <w:r w:rsidR="006D4B93" w:rsidRPr="004A773F">
        <w:rPr>
          <w:color w:val="000000" w:themeColor="text1"/>
        </w:rPr>
        <w:t>Компании</w:t>
      </w:r>
      <w:r w:rsidR="00031C50" w:rsidRPr="004A773F">
        <w:t>, если обработка поручена или будет поручена такому лицу</w:t>
      </w:r>
      <w:r w:rsidR="00A5606E">
        <w:t>.</w:t>
      </w:r>
    </w:p>
    <w:p w14:paraId="041E0C61" w14:textId="65FA1DCA" w:rsidR="00C65EF2" w:rsidRPr="004A773F" w:rsidRDefault="00C72146" w:rsidP="00EB7031">
      <w:pPr>
        <w:pStyle w:val="23"/>
        <w:tabs>
          <w:tab w:val="clear" w:pos="360"/>
        </w:tabs>
        <w:ind w:firstLine="709"/>
      </w:pPr>
      <w:r>
        <w:t>И</w:t>
      </w:r>
      <w:r w:rsidR="00C65EF2" w:rsidRPr="004A773F">
        <w:t>нформацию о способах исполнения оператором обязанностей, установленных статьей 18.1 ФЗ «О персональных данных»</w:t>
      </w:r>
      <w:r w:rsidR="00A5606E">
        <w:t>.</w:t>
      </w:r>
    </w:p>
    <w:p w14:paraId="676C9F68" w14:textId="725D234A" w:rsidR="00B36F01" w:rsidRPr="004A773F" w:rsidRDefault="000956DD" w:rsidP="00EB7031">
      <w:pPr>
        <w:pStyle w:val="23"/>
        <w:tabs>
          <w:tab w:val="left" w:pos="1134"/>
        </w:tabs>
        <w:ind w:firstLine="709"/>
      </w:pPr>
      <w:r>
        <w:t>И</w:t>
      </w:r>
      <w:r w:rsidR="00031C50" w:rsidRPr="004A773F">
        <w:t>ные сведения, предусмотренные ФЗ «О персональных данных» или другими федеральными законами.</w:t>
      </w:r>
    </w:p>
    <w:p w14:paraId="5CCA5D44" w14:textId="77777777" w:rsidR="00031C50" w:rsidRPr="004A773F" w:rsidRDefault="00031C50" w:rsidP="00A5606E">
      <w:pPr>
        <w:pStyle w:val="a5"/>
        <w:ind w:left="0" w:firstLine="0"/>
      </w:pPr>
      <w:bookmarkStart w:id="39" w:name="_Toc130289151"/>
      <w:bookmarkStart w:id="40" w:name="_Toc154399554"/>
      <w:r w:rsidRPr="004A773F">
        <w:t>Утверждение и пересмотр</w:t>
      </w:r>
      <w:bookmarkEnd w:id="39"/>
      <w:bookmarkEnd w:id="40"/>
    </w:p>
    <w:p w14:paraId="5A68CF92" w14:textId="3993FBC6" w:rsidR="00031C50" w:rsidRPr="004A773F" w:rsidRDefault="00031C50" w:rsidP="00477A85">
      <w:pPr>
        <w:pStyle w:val="9"/>
        <w:numPr>
          <w:ilvl w:val="1"/>
          <w:numId w:val="43"/>
        </w:numPr>
        <w:spacing w:before="0"/>
        <w:ind w:left="0" w:firstLine="709"/>
      </w:pPr>
      <w:r w:rsidRPr="004A773F">
        <w:t>Настоящая политика вступает в силу с момента ее утверждения и действует бессрочно до замены ее новой Политикой.</w:t>
      </w:r>
    </w:p>
    <w:p w14:paraId="01EFF407" w14:textId="71D9A940" w:rsidR="00031C50" w:rsidRPr="004A773F" w:rsidRDefault="00031C50" w:rsidP="00477A85">
      <w:pPr>
        <w:pStyle w:val="9"/>
        <w:numPr>
          <w:ilvl w:val="1"/>
          <w:numId w:val="43"/>
        </w:numPr>
        <w:spacing w:before="0"/>
        <w:ind w:left="0" w:firstLine="709"/>
      </w:pPr>
      <w:r w:rsidRPr="004A773F">
        <w:t>Пересмотр Политики производится в следующих случаях:</w:t>
      </w:r>
    </w:p>
    <w:p w14:paraId="6D7157CE" w14:textId="1D50FCFE" w:rsidR="00031C50" w:rsidRPr="004A773F" w:rsidRDefault="00031C50" w:rsidP="00477A85">
      <w:pPr>
        <w:pStyle w:val="23"/>
        <w:numPr>
          <w:ilvl w:val="0"/>
          <w:numId w:val="28"/>
        </w:numPr>
        <w:tabs>
          <w:tab w:val="left" w:pos="1134"/>
        </w:tabs>
        <w:ind w:left="0" w:firstLine="709"/>
        <w:rPr>
          <w:rFonts w:eastAsiaTheme="minorHAnsi"/>
        </w:rPr>
      </w:pPr>
      <w:r w:rsidRPr="004A773F">
        <w:t xml:space="preserve">при изменении процессов и технологий обработки ПДн в </w:t>
      </w:r>
      <w:r w:rsidR="006D4B93" w:rsidRPr="004A773F">
        <w:rPr>
          <w:color w:val="000000" w:themeColor="text1"/>
        </w:rPr>
        <w:t>Компании</w:t>
      </w:r>
      <w:r w:rsidRPr="004A773F">
        <w:t>;</w:t>
      </w:r>
    </w:p>
    <w:p w14:paraId="30425A92" w14:textId="77777777" w:rsidR="00031C50" w:rsidRPr="004A773F" w:rsidRDefault="00031C50" w:rsidP="00A5606E">
      <w:pPr>
        <w:pStyle w:val="23"/>
        <w:tabs>
          <w:tab w:val="left" w:pos="1134"/>
        </w:tabs>
        <w:ind w:firstLine="709"/>
        <w:rPr>
          <w:rFonts w:eastAsiaTheme="minorHAnsi"/>
        </w:rPr>
      </w:pPr>
      <w:r w:rsidRPr="004A773F">
        <w:t>по результатам проверок органа по защите прав субъектов ПДн, выявивших несоответствия требованиям законодательств</w:t>
      </w:r>
      <w:r w:rsidRPr="004A773F">
        <w:rPr>
          <w:rFonts w:eastAsiaTheme="minorHAnsi"/>
        </w:rPr>
        <w:t>а РФ по обеспечению безопасности ПДн;</w:t>
      </w:r>
    </w:p>
    <w:p w14:paraId="7C99709F" w14:textId="77777777" w:rsidR="00031C50" w:rsidRPr="00A5606E" w:rsidRDefault="00031C50" w:rsidP="00A5606E">
      <w:pPr>
        <w:pStyle w:val="23"/>
        <w:tabs>
          <w:tab w:val="left" w:pos="1134"/>
        </w:tabs>
        <w:ind w:firstLine="709"/>
        <w:rPr>
          <w:rFonts w:eastAsiaTheme="minorHAnsi"/>
        </w:rPr>
      </w:pPr>
      <w:r w:rsidRPr="004A773F">
        <w:rPr>
          <w:rFonts w:eastAsiaTheme="minorHAnsi"/>
        </w:rPr>
        <w:t>при изменении требований законодательства РФ к порядку обработки и обеспечению безопаснос</w:t>
      </w:r>
      <w:r w:rsidRPr="00A5606E">
        <w:rPr>
          <w:rFonts w:eastAsiaTheme="minorHAnsi"/>
        </w:rPr>
        <w:t>ти ПДн;</w:t>
      </w:r>
    </w:p>
    <w:p w14:paraId="25827EF2" w14:textId="77777777" w:rsidR="00031C50" w:rsidRPr="00A5606E" w:rsidRDefault="00031C50" w:rsidP="00A5606E">
      <w:pPr>
        <w:pStyle w:val="23"/>
        <w:tabs>
          <w:tab w:val="left" w:pos="1134"/>
        </w:tabs>
        <w:ind w:firstLine="709"/>
        <w:rPr>
          <w:rFonts w:eastAsiaTheme="minorHAnsi"/>
        </w:rPr>
      </w:pPr>
      <w:r w:rsidRPr="00A5606E">
        <w:rPr>
          <w:rFonts w:eastAsiaTheme="minorHAnsi"/>
        </w:rPr>
        <w:t>в случае выявления существенных нарушений по результатам внутренних проверок системы защиты ПДн.</w:t>
      </w:r>
    </w:p>
    <w:p w14:paraId="70E33009" w14:textId="65DDCE08" w:rsidR="000B1F6A" w:rsidRPr="00A5606E" w:rsidRDefault="00031C50" w:rsidP="00477A85">
      <w:pPr>
        <w:pStyle w:val="9"/>
        <w:numPr>
          <w:ilvl w:val="1"/>
          <w:numId w:val="43"/>
        </w:numPr>
        <w:spacing w:before="0"/>
        <w:ind w:left="0" w:firstLine="709"/>
        <w:rPr>
          <w:rFonts w:cs="Times New Roman"/>
          <w:sz w:val="28"/>
          <w:szCs w:val="28"/>
        </w:rPr>
      </w:pPr>
      <w:r w:rsidRPr="00A5606E">
        <w:t xml:space="preserve">Ответственным за пересмотр данного </w:t>
      </w:r>
      <w:r w:rsidR="00923E3A" w:rsidRPr="00A5606E">
        <w:t>документа</w:t>
      </w:r>
      <w:r w:rsidRPr="00A5606E">
        <w:t xml:space="preserve"> является </w:t>
      </w:r>
      <w:r w:rsidR="00A40A7B" w:rsidRPr="00A5606E">
        <w:t>ответственный за обработку персональных данных.</w:t>
      </w:r>
      <w:r w:rsidRPr="00A5606E">
        <w:t xml:space="preserve"> Измененн</w:t>
      </w:r>
      <w:r w:rsidR="00923E3A" w:rsidRPr="00A5606E">
        <w:t xml:space="preserve">ая Политика </w:t>
      </w:r>
      <w:r w:rsidRPr="00A5606E">
        <w:t>утверждается приказом</w:t>
      </w:r>
      <w:r w:rsidR="00A40A7B" w:rsidRPr="00A5606E">
        <w:t xml:space="preserve"> </w:t>
      </w:r>
      <w:r w:rsidR="006F65AC">
        <w:t xml:space="preserve">Генерального директора </w:t>
      </w:r>
      <w:r w:rsidRPr="00A5606E">
        <w:t>либо лицом, его заменяющим.</w:t>
      </w:r>
      <w:r w:rsidR="00AD0190" w:rsidRPr="00A5606E">
        <w:rPr>
          <w:rFonts w:cs="Times New Roman"/>
          <w:sz w:val="28"/>
          <w:szCs w:val="28"/>
        </w:rPr>
        <w:t xml:space="preserve"> </w:t>
      </w:r>
    </w:p>
    <w:sectPr w:rsidR="000B1F6A" w:rsidRPr="00A5606E" w:rsidSect="001547D3">
      <w:headerReference w:type="default" r:id="rId16"/>
      <w:headerReference w:type="first" r:id="rId17"/>
      <w:footerReference w:type="first" r:id="rId18"/>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E2487" w14:textId="77777777" w:rsidR="00F1617C" w:rsidRDefault="00F1617C">
      <w:r>
        <w:separator/>
      </w:r>
    </w:p>
    <w:p w14:paraId="3CCC383E" w14:textId="77777777" w:rsidR="00F1617C" w:rsidRDefault="00F1617C"/>
    <w:p w14:paraId="01967D44" w14:textId="77777777" w:rsidR="00F1617C" w:rsidRDefault="00F1617C"/>
  </w:endnote>
  <w:endnote w:type="continuationSeparator" w:id="0">
    <w:p w14:paraId="747CD194" w14:textId="77777777" w:rsidR="00F1617C" w:rsidRDefault="00F1617C">
      <w:r>
        <w:continuationSeparator/>
      </w:r>
    </w:p>
    <w:p w14:paraId="73811F58" w14:textId="77777777" w:rsidR="00F1617C" w:rsidRDefault="00F1617C"/>
    <w:p w14:paraId="3B9C683B" w14:textId="77777777" w:rsidR="00F1617C" w:rsidRDefault="00F16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1FFD" w14:textId="02AF1262" w:rsidR="007F1E06" w:rsidRDefault="007F1E06" w:rsidP="001E1E19">
    <w:pPr>
      <w:pStyle w:val="afe"/>
      <w:jc w:val="right"/>
    </w:pPr>
    <w:r>
      <w:fldChar w:fldCharType="begin"/>
    </w:r>
    <w:r>
      <w:instrText xml:space="preserve"> PAGE   \* MERGEFORMAT </w:instrText>
    </w:r>
    <w:r>
      <w:fldChar w:fldCharType="separate"/>
    </w:r>
    <w:r w:rsidR="006F65AC">
      <w:rPr>
        <w:noProof/>
      </w:rPr>
      <w:t>3</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A8A9" w14:textId="67754A0D" w:rsidR="007F1E06" w:rsidRPr="00105DD5" w:rsidRDefault="00105DD5" w:rsidP="006D62B5">
    <w:pPr>
      <w:ind w:firstLine="0"/>
      <w:jc w:val="center"/>
    </w:pPr>
    <w:r w:rsidRPr="00105DD5">
      <w:rPr>
        <w:rStyle w:val="af3"/>
        <w:rFonts w:ascii="Times New Roman" w:hAnsi="Times New Roman" w:cs="Times New Roman"/>
      </w:rPr>
      <w:t>Москва 202</w:t>
    </w:r>
    <w:r w:rsidR="00097390">
      <w:rPr>
        <w:rStyle w:val="af3"/>
        <w:rFonts w:ascii="Times New Roman" w:hAnsi="Times New Roman" w:cs="Times New Roman"/>
        <w:lang w:val="en-US"/>
      </w:rPr>
      <w:t>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E53B" w14:textId="2F4CA634" w:rsidR="00BB57B0" w:rsidRPr="001E1E19" w:rsidRDefault="001E1E19" w:rsidP="001E1E19">
    <w:pPr>
      <w:pStyle w:val="afe"/>
      <w:jc w:val="right"/>
    </w:pPr>
    <w:r>
      <w:fldChar w:fldCharType="begin"/>
    </w:r>
    <w:r>
      <w:instrText xml:space="preserve"> PAGE   \* MERGEFORMAT </w:instrText>
    </w:r>
    <w:r>
      <w:fldChar w:fldCharType="separate"/>
    </w:r>
    <w:r w:rsidR="006F65AC">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B26C9" w14:textId="77777777" w:rsidR="00F1617C" w:rsidRDefault="00F1617C">
      <w:r>
        <w:separator/>
      </w:r>
    </w:p>
    <w:p w14:paraId="56EBC4D6" w14:textId="77777777" w:rsidR="00F1617C" w:rsidRDefault="00F1617C"/>
    <w:p w14:paraId="2DEB1B16" w14:textId="77777777" w:rsidR="00F1617C" w:rsidRDefault="00F1617C"/>
  </w:footnote>
  <w:footnote w:type="continuationSeparator" w:id="0">
    <w:p w14:paraId="1A6B886D" w14:textId="77777777" w:rsidR="00F1617C" w:rsidRDefault="00F1617C">
      <w:r>
        <w:continuationSeparator/>
      </w:r>
    </w:p>
    <w:p w14:paraId="2A5D7559" w14:textId="77777777" w:rsidR="00F1617C" w:rsidRDefault="00F1617C"/>
    <w:p w14:paraId="5E6B9033" w14:textId="77777777" w:rsidR="00F1617C" w:rsidRDefault="00F1617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2A081" w14:textId="77777777" w:rsidR="001E1E19" w:rsidRPr="00AC683F" w:rsidRDefault="001E1E19" w:rsidP="00AC683F">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24CA0" w14:textId="77777777" w:rsidR="00E53BDF" w:rsidRPr="00AC683F" w:rsidRDefault="00E53BDF" w:rsidP="00AC683F">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7E2"/>
    <w:multiLevelType w:val="hybridMultilevel"/>
    <w:tmpl w:val="780E344A"/>
    <w:lvl w:ilvl="0" w:tplc="D8F6E5E0">
      <w:start w:val="1"/>
      <w:numFmt w:val="bullet"/>
      <w:pStyle w:val="1"/>
      <w:lvlText w:val=""/>
      <w:lvlJc w:val="left"/>
      <w:pPr>
        <w:tabs>
          <w:tab w:val="num" w:pos="397"/>
        </w:tabs>
        <w:ind w:left="397" w:hanging="113"/>
      </w:pPr>
      <w:rPr>
        <w:rFonts w:ascii="Symbol" w:hAnsi="Symbol" w:cs="Symbol" w:hint="default"/>
        <w:sz w:val="20"/>
        <w:szCs w:val="20"/>
      </w:rPr>
    </w:lvl>
    <w:lvl w:ilvl="1" w:tplc="72AA8500">
      <w:start w:val="1"/>
      <w:numFmt w:val="bullet"/>
      <w:lvlText w:val="o"/>
      <w:lvlJc w:val="left"/>
      <w:pPr>
        <w:tabs>
          <w:tab w:val="num" w:pos="1440"/>
        </w:tabs>
        <w:ind w:left="1440" w:hanging="360"/>
      </w:pPr>
      <w:rPr>
        <w:rFonts w:ascii="Courier New" w:hAnsi="Courier New" w:cs="Courier New" w:hint="default"/>
      </w:rPr>
    </w:lvl>
    <w:lvl w:ilvl="2" w:tplc="CB146A0A">
      <w:start w:val="1"/>
      <w:numFmt w:val="bullet"/>
      <w:lvlText w:val=""/>
      <w:lvlJc w:val="left"/>
      <w:pPr>
        <w:tabs>
          <w:tab w:val="num" w:pos="2160"/>
        </w:tabs>
        <w:ind w:left="2160" w:hanging="360"/>
      </w:pPr>
      <w:rPr>
        <w:rFonts w:ascii="Wingdings" w:hAnsi="Wingdings" w:cs="Wingdings" w:hint="default"/>
      </w:rPr>
    </w:lvl>
    <w:lvl w:ilvl="3" w:tplc="5AAE18DE">
      <w:start w:val="1"/>
      <w:numFmt w:val="bullet"/>
      <w:lvlText w:val=""/>
      <w:lvlJc w:val="left"/>
      <w:pPr>
        <w:tabs>
          <w:tab w:val="num" w:pos="2880"/>
        </w:tabs>
        <w:ind w:left="2880" w:hanging="360"/>
      </w:pPr>
      <w:rPr>
        <w:rFonts w:ascii="Symbol" w:hAnsi="Symbol" w:cs="Symbol" w:hint="default"/>
      </w:rPr>
    </w:lvl>
    <w:lvl w:ilvl="4" w:tplc="6822742C">
      <w:start w:val="1"/>
      <w:numFmt w:val="bullet"/>
      <w:lvlText w:val="o"/>
      <w:lvlJc w:val="left"/>
      <w:pPr>
        <w:tabs>
          <w:tab w:val="num" w:pos="3600"/>
        </w:tabs>
        <w:ind w:left="3600" w:hanging="360"/>
      </w:pPr>
      <w:rPr>
        <w:rFonts w:ascii="Courier New" w:hAnsi="Courier New" w:cs="Courier New" w:hint="default"/>
      </w:rPr>
    </w:lvl>
    <w:lvl w:ilvl="5" w:tplc="243A1D50">
      <w:start w:val="1"/>
      <w:numFmt w:val="bullet"/>
      <w:lvlText w:val=""/>
      <w:lvlJc w:val="left"/>
      <w:pPr>
        <w:tabs>
          <w:tab w:val="num" w:pos="4320"/>
        </w:tabs>
        <w:ind w:left="4320" w:hanging="360"/>
      </w:pPr>
      <w:rPr>
        <w:rFonts w:ascii="Wingdings" w:hAnsi="Wingdings" w:cs="Wingdings" w:hint="default"/>
      </w:rPr>
    </w:lvl>
    <w:lvl w:ilvl="6" w:tplc="0B52CA44">
      <w:start w:val="1"/>
      <w:numFmt w:val="bullet"/>
      <w:lvlText w:val=""/>
      <w:lvlJc w:val="left"/>
      <w:pPr>
        <w:tabs>
          <w:tab w:val="num" w:pos="5040"/>
        </w:tabs>
        <w:ind w:left="5040" w:hanging="360"/>
      </w:pPr>
      <w:rPr>
        <w:rFonts w:ascii="Symbol" w:hAnsi="Symbol" w:cs="Symbol" w:hint="default"/>
      </w:rPr>
    </w:lvl>
    <w:lvl w:ilvl="7" w:tplc="3C7605FE">
      <w:start w:val="1"/>
      <w:numFmt w:val="bullet"/>
      <w:lvlText w:val="o"/>
      <w:lvlJc w:val="left"/>
      <w:pPr>
        <w:tabs>
          <w:tab w:val="num" w:pos="5760"/>
        </w:tabs>
        <w:ind w:left="5760" w:hanging="360"/>
      </w:pPr>
      <w:rPr>
        <w:rFonts w:ascii="Courier New" w:hAnsi="Courier New" w:cs="Courier New" w:hint="default"/>
      </w:rPr>
    </w:lvl>
    <w:lvl w:ilvl="8" w:tplc="25FEDFC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360DB2"/>
    <w:multiLevelType w:val="multilevel"/>
    <w:tmpl w:val="C4580968"/>
    <w:lvl w:ilvl="0">
      <w:start w:val="1"/>
      <w:numFmt w:val="decimal"/>
      <w:pStyle w:val="a"/>
      <w:lvlText w:val="%1"/>
      <w:lvlJc w:val="center"/>
      <w:pPr>
        <w:tabs>
          <w:tab w:val="num" w:pos="142"/>
        </w:tabs>
        <w:ind w:left="142"/>
      </w:pPr>
      <w:rPr>
        <w:rFonts w:hint="default"/>
        <w:b w:val="0"/>
        <w:bCs w:val="0"/>
        <w:i w:val="0"/>
        <w:iCs w:val="0"/>
        <w:spacing w:val="0"/>
        <w:w w:val="100"/>
        <w:sz w:val="20"/>
        <w:szCs w:val="20"/>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 w15:restartNumberingAfterBreak="0">
    <w:nsid w:val="04A97BA9"/>
    <w:multiLevelType w:val="multilevel"/>
    <w:tmpl w:val="07C69B5A"/>
    <w:lvl w:ilvl="0">
      <w:start w:val="1"/>
      <w:numFmt w:val="decimal"/>
      <w:suff w:val="space"/>
      <w:lvlText w:val="5.%1"/>
      <w:lvlJc w:val="left"/>
      <w:pPr>
        <w:ind w:left="1429" w:hanging="360"/>
      </w:pPr>
      <w:rPr>
        <w:rFonts w:hint="default"/>
      </w:rPr>
    </w:lvl>
    <w:lvl w:ilvl="1">
      <w:start w:val="1"/>
      <w:numFmt w:val="decimal"/>
      <w:suff w:val="space"/>
      <w:lvlText w:val="9.%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04E456A3"/>
    <w:multiLevelType w:val="multilevel"/>
    <w:tmpl w:val="61648E72"/>
    <w:lvl w:ilvl="0">
      <w:start w:val="1"/>
      <w:numFmt w:val="decimal"/>
      <w:pStyle w:val="10"/>
      <w:suff w:val="nothing"/>
      <w:lvlText w:val="%1  "/>
      <w:lvlJc w:val="left"/>
      <w:pPr>
        <w:ind w:firstLine="595"/>
      </w:pPr>
      <w:rPr>
        <w:rFonts w:ascii="Arial" w:hAnsi="Arial" w:cs="Arial" w:hint="default"/>
        <w:b/>
        <w:bCs/>
        <w:i w:val="0"/>
        <w:iCs w:val="0"/>
        <w:caps w:val="0"/>
        <w:strike w:val="0"/>
        <w:dstrike w:val="0"/>
        <w:vanish w:val="0"/>
        <w:spacing w:val="0"/>
        <w:w w:val="100"/>
        <w:sz w:val="30"/>
        <w:szCs w:val="30"/>
        <w:effect w:val="none"/>
        <w:vertAlign w:val="baseline"/>
      </w:rPr>
    </w:lvl>
    <w:lvl w:ilvl="1">
      <w:start w:val="1"/>
      <w:numFmt w:val="decimal"/>
      <w:lvlText w:val="5.%2"/>
      <w:lvlJc w:val="left"/>
      <w:pPr>
        <w:ind w:firstLine="595"/>
      </w:pPr>
      <w:rPr>
        <w:rFonts w:hint="default"/>
        <w:b/>
        <w:bCs/>
        <w:i w:val="0"/>
        <w:iCs w:val="0"/>
        <w:caps w:val="0"/>
        <w:strike w:val="0"/>
        <w:dstrike w:val="0"/>
        <w:vanish w:val="0"/>
        <w:spacing w:val="0"/>
        <w:w w:val="100"/>
        <w:sz w:val="26"/>
        <w:szCs w:val="26"/>
        <w:vertAlign w:val="baseline"/>
      </w:rPr>
    </w:lvl>
    <w:lvl w:ilvl="2">
      <w:start w:val="1"/>
      <w:numFmt w:val="decimal"/>
      <w:lvlText w:val="4.2.%3"/>
      <w:lvlJc w:val="left"/>
      <w:pPr>
        <w:ind w:firstLine="595"/>
      </w:pPr>
      <w:rPr>
        <w:rFonts w:hint="default"/>
        <w:b/>
        <w:bCs/>
        <w:i/>
        <w:iCs/>
        <w:caps w:val="0"/>
        <w:strike w:val="0"/>
        <w:dstrike w:val="0"/>
        <w:vanish w:val="0"/>
        <w:color w:val="auto"/>
        <w:spacing w:val="0"/>
        <w:w w:val="100"/>
        <w:sz w:val="24"/>
        <w:szCs w:val="24"/>
        <w:vertAlign w:val="baseline"/>
      </w:rPr>
    </w:lvl>
    <w:lvl w:ilvl="3">
      <w:start w:val="1"/>
      <w:numFmt w:val="decimal"/>
      <w:lvlText w:val="6.%4"/>
      <w:lvlJc w:val="left"/>
      <w:pPr>
        <w:ind w:firstLine="595"/>
      </w:pPr>
      <w:rPr>
        <w:rFonts w:hint="default"/>
        <w:b w:val="0"/>
        <w:bCs w:val="0"/>
        <w:i w:val="0"/>
        <w:iCs w:val="0"/>
        <w:caps w:val="0"/>
        <w:strike w:val="0"/>
        <w:dstrike w:val="0"/>
        <w:vanish w:val="0"/>
        <w:spacing w:val="-2"/>
        <w:w w:val="100"/>
        <w:kern w:val="0"/>
        <w:sz w:val="22"/>
        <w:szCs w:val="22"/>
        <w:vertAlign w:val="baseline"/>
      </w:rPr>
    </w:lvl>
    <w:lvl w:ilvl="4">
      <w:start w:val="1"/>
      <w:numFmt w:val="decimal"/>
      <w:pStyle w:val="11"/>
      <w:suff w:val="nothing"/>
      <w:lvlText w:val="%1.%4.%5  "/>
      <w:lvlJc w:val="left"/>
      <w:pPr>
        <w:ind w:firstLine="595"/>
      </w:pPr>
      <w:rPr>
        <w:rFonts w:ascii="Arial" w:hAnsi="Arial" w:cs="Arial" w:hint="default"/>
        <w:b w:val="0"/>
        <w:bCs w:val="0"/>
        <w:i w:val="0"/>
        <w:iCs w:val="0"/>
        <w:spacing w:val="-2"/>
        <w:w w:val="100"/>
        <w:sz w:val="22"/>
        <w:szCs w:val="22"/>
      </w:rPr>
    </w:lvl>
    <w:lvl w:ilvl="5">
      <w:start w:val="1"/>
      <w:numFmt w:val="decimal"/>
      <w:lvlText w:val="5.1.%6"/>
      <w:lvlJc w:val="left"/>
      <w:pPr>
        <w:ind w:firstLine="595"/>
      </w:pPr>
      <w:rPr>
        <w:rFonts w:hint="default"/>
        <w:b w:val="0"/>
        <w:bCs w:val="0"/>
        <w:i w:val="0"/>
        <w:iCs w:val="0"/>
        <w:spacing w:val="-2"/>
        <w:w w:val="100"/>
        <w:sz w:val="22"/>
        <w:szCs w:val="22"/>
      </w:rPr>
    </w:lvl>
    <w:lvl w:ilvl="6">
      <w:start w:val="1"/>
      <w:numFmt w:val="decimal"/>
      <w:pStyle w:val="2"/>
      <w:suff w:val="nothing"/>
      <w:lvlText w:val="%1.%2.%6.%7  "/>
      <w:lvlJc w:val="left"/>
      <w:pPr>
        <w:ind w:firstLine="595"/>
      </w:pPr>
      <w:rPr>
        <w:rFonts w:ascii="Arial" w:hAnsi="Arial" w:cs="Arial" w:hint="default"/>
        <w:b w:val="0"/>
        <w:bCs w:val="0"/>
        <w:i w:val="0"/>
        <w:iCs w:val="0"/>
        <w:spacing w:val="-2"/>
        <w:w w:val="100"/>
        <w:sz w:val="22"/>
        <w:szCs w:val="22"/>
      </w:rPr>
    </w:lvl>
    <w:lvl w:ilvl="7">
      <w:start w:val="1"/>
      <w:numFmt w:val="decimal"/>
      <w:lvlText w:val="4.2.3.%8"/>
      <w:lvlJc w:val="left"/>
      <w:pPr>
        <w:ind w:firstLine="595"/>
      </w:pPr>
      <w:rPr>
        <w:rFonts w:hint="default"/>
        <w:b w:val="0"/>
        <w:bCs w:val="0"/>
        <w:i w:val="0"/>
        <w:iCs w:val="0"/>
        <w:color w:val="auto"/>
        <w:spacing w:val="-2"/>
        <w:w w:val="100"/>
        <w:sz w:val="22"/>
        <w:szCs w:val="22"/>
      </w:rPr>
    </w:lvl>
    <w:lvl w:ilvl="8">
      <w:start w:val="1"/>
      <w:numFmt w:val="decimal"/>
      <w:pStyle w:val="3"/>
      <w:suff w:val="nothing"/>
      <w:lvlText w:val="%1.%2.%3.%8.%9  "/>
      <w:lvlJc w:val="left"/>
      <w:pPr>
        <w:ind w:firstLine="595"/>
      </w:pPr>
      <w:rPr>
        <w:rFonts w:ascii="Arial" w:hAnsi="Arial" w:cs="Arial" w:hint="default"/>
        <w:b w:val="0"/>
        <w:bCs w:val="0"/>
        <w:i w:val="0"/>
        <w:iCs w:val="0"/>
        <w:spacing w:val="-2"/>
        <w:w w:val="100"/>
        <w:sz w:val="22"/>
        <w:szCs w:val="22"/>
      </w:rPr>
    </w:lvl>
  </w:abstractNum>
  <w:abstractNum w:abstractNumId="4" w15:restartNumberingAfterBreak="0">
    <w:nsid w:val="0BB72C06"/>
    <w:multiLevelType w:val="hybridMultilevel"/>
    <w:tmpl w:val="C01A49A0"/>
    <w:lvl w:ilvl="0" w:tplc="0BF2A9F6">
      <w:start w:val="1"/>
      <w:numFmt w:val="decimal"/>
      <w:pStyle w:val="9"/>
      <w:suff w:val="space"/>
      <w:lvlText w:val="10.%1"/>
      <w:lvlJc w:val="left"/>
      <w:pPr>
        <w:ind w:left="1789" w:hanging="360"/>
      </w:pPr>
      <w:rPr>
        <w:rFonts w:hint="default"/>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1EBA7B48"/>
    <w:multiLevelType w:val="multilevel"/>
    <w:tmpl w:val="1F3A478C"/>
    <w:lvl w:ilvl="0">
      <w:start w:val="4"/>
      <w:numFmt w:val="decimal"/>
      <w:lvlText w:val="%1"/>
      <w:lvlJc w:val="left"/>
      <w:pPr>
        <w:ind w:left="360" w:hanging="360"/>
      </w:pPr>
      <w:rPr>
        <w:rFonts w:hint="default"/>
      </w:rPr>
    </w:lvl>
    <w:lvl w:ilvl="1">
      <w:start w:val="1"/>
      <w:numFmt w:val="bullet"/>
      <w:suff w:val="space"/>
      <w:lvlText w:val=""/>
      <w:lvlJc w:val="left"/>
      <w:pPr>
        <w:ind w:left="1429" w:hanging="360"/>
      </w:pPr>
      <w:rPr>
        <w:rFonts w:ascii="Symbol" w:hAnsi="Symbol"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29C06525"/>
    <w:multiLevelType w:val="multilevel"/>
    <w:tmpl w:val="AAEA6478"/>
    <w:lvl w:ilvl="0">
      <w:start w:val="1"/>
      <w:numFmt w:val="decimal"/>
      <w:suff w:val="space"/>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29D212F4"/>
    <w:multiLevelType w:val="hybridMultilevel"/>
    <w:tmpl w:val="7F821D84"/>
    <w:lvl w:ilvl="0" w:tplc="7B644A64">
      <w:start w:val="1"/>
      <w:numFmt w:val="bullet"/>
      <w:pStyle w:val="a0"/>
      <w:lvlText w:val=""/>
      <w:lvlJc w:val="left"/>
      <w:pPr>
        <w:tabs>
          <w:tab w:val="num" w:pos="-28"/>
        </w:tabs>
        <w:ind w:left="-28" w:firstLine="2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A1A5EAF"/>
    <w:multiLevelType w:val="multilevel"/>
    <w:tmpl w:val="E2102578"/>
    <w:lvl w:ilvl="0">
      <w:start w:val="1"/>
      <w:numFmt w:val="decimal"/>
      <w:pStyle w:val="12"/>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1E4AB5"/>
    <w:multiLevelType w:val="multilevel"/>
    <w:tmpl w:val="5A723CE8"/>
    <w:styleLink w:val="13"/>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DAD039D"/>
    <w:multiLevelType w:val="hybridMultilevel"/>
    <w:tmpl w:val="85EE5AA6"/>
    <w:lvl w:ilvl="0" w:tplc="DDB03C08">
      <w:start w:val="1"/>
      <w:numFmt w:val="bullet"/>
      <w:pStyle w:val="a1"/>
      <w:lvlText w:val=" "/>
      <w:lvlJc w:val="left"/>
      <w:pPr>
        <w:tabs>
          <w:tab w:val="num" w:pos="0"/>
        </w:tabs>
      </w:pPr>
      <w:rPr>
        <w:rFonts w:ascii="Arial" w:hAnsi="Arial" w:cs="Arial" w:hint="default"/>
      </w:rPr>
    </w:lvl>
    <w:lvl w:ilvl="1" w:tplc="7FE4B646">
      <w:start w:val="1"/>
      <w:numFmt w:val="bullet"/>
      <w:lvlText w:val="o"/>
      <w:lvlJc w:val="left"/>
      <w:pPr>
        <w:tabs>
          <w:tab w:val="num" w:pos="1440"/>
        </w:tabs>
        <w:ind w:left="1440" w:hanging="360"/>
      </w:pPr>
      <w:rPr>
        <w:rFonts w:ascii="Courier New" w:hAnsi="Courier New" w:cs="Courier New" w:hint="default"/>
      </w:rPr>
    </w:lvl>
    <w:lvl w:ilvl="2" w:tplc="499A19B0">
      <w:start w:val="1"/>
      <w:numFmt w:val="bullet"/>
      <w:lvlText w:val=""/>
      <w:lvlJc w:val="left"/>
      <w:pPr>
        <w:tabs>
          <w:tab w:val="num" w:pos="2160"/>
        </w:tabs>
        <w:ind w:left="2160" w:hanging="360"/>
      </w:pPr>
      <w:rPr>
        <w:rFonts w:ascii="Wingdings" w:hAnsi="Wingdings" w:cs="Wingdings" w:hint="default"/>
      </w:rPr>
    </w:lvl>
    <w:lvl w:ilvl="3" w:tplc="D9F65D4E">
      <w:start w:val="1"/>
      <w:numFmt w:val="bullet"/>
      <w:lvlText w:val=""/>
      <w:lvlJc w:val="left"/>
      <w:pPr>
        <w:tabs>
          <w:tab w:val="num" w:pos="2880"/>
        </w:tabs>
        <w:ind w:left="2880" w:hanging="360"/>
      </w:pPr>
      <w:rPr>
        <w:rFonts w:ascii="Symbol" w:hAnsi="Symbol" w:cs="Symbol" w:hint="default"/>
      </w:rPr>
    </w:lvl>
    <w:lvl w:ilvl="4" w:tplc="F4FC1D40">
      <w:start w:val="1"/>
      <w:numFmt w:val="bullet"/>
      <w:lvlText w:val="o"/>
      <w:lvlJc w:val="left"/>
      <w:pPr>
        <w:tabs>
          <w:tab w:val="num" w:pos="3600"/>
        </w:tabs>
        <w:ind w:left="3600" w:hanging="360"/>
      </w:pPr>
      <w:rPr>
        <w:rFonts w:ascii="Courier New" w:hAnsi="Courier New" w:cs="Courier New" w:hint="default"/>
      </w:rPr>
    </w:lvl>
    <w:lvl w:ilvl="5" w:tplc="9DDA330E">
      <w:start w:val="1"/>
      <w:numFmt w:val="bullet"/>
      <w:lvlText w:val=""/>
      <w:lvlJc w:val="left"/>
      <w:pPr>
        <w:tabs>
          <w:tab w:val="num" w:pos="4320"/>
        </w:tabs>
        <w:ind w:left="4320" w:hanging="360"/>
      </w:pPr>
      <w:rPr>
        <w:rFonts w:ascii="Wingdings" w:hAnsi="Wingdings" w:cs="Wingdings" w:hint="default"/>
      </w:rPr>
    </w:lvl>
    <w:lvl w:ilvl="6" w:tplc="2FB6B7D8">
      <w:start w:val="1"/>
      <w:numFmt w:val="bullet"/>
      <w:lvlText w:val=""/>
      <w:lvlJc w:val="left"/>
      <w:pPr>
        <w:tabs>
          <w:tab w:val="num" w:pos="5040"/>
        </w:tabs>
        <w:ind w:left="5040" w:hanging="360"/>
      </w:pPr>
      <w:rPr>
        <w:rFonts w:ascii="Symbol" w:hAnsi="Symbol" w:cs="Symbol" w:hint="default"/>
      </w:rPr>
    </w:lvl>
    <w:lvl w:ilvl="7" w:tplc="4A88C522">
      <w:start w:val="1"/>
      <w:numFmt w:val="bullet"/>
      <w:lvlText w:val="o"/>
      <w:lvlJc w:val="left"/>
      <w:pPr>
        <w:tabs>
          <w:tab w:val="num" w:pos="5760"/>
        </w:tabs>
        <w:ind w:left="5760" w:hanging="360"/>
      </w:pPr>
      <w:rPr>
        <w:rFonts w:ascii="Courier New" w:hAnsi="Courier New" w:cs="Courier New" w:hint="default"/>
      </w:rPr>
    </w:lvl>
    <w:lvl w:ilvl="8" w:tplc="1EBEA2E4">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05D2C7B"/>
    <w:multiLevelType w:val="multilevel"/>
    <w:tmpl w:val="564290C4"/>
    <w:lvl w:ilvl="0">
      <w:start w:val="6"/>
      <w:numFmt w:val="decimal"/>
      <w:lvlText w:val="%1"/>
      <w:lvlJc w:val="left"/>
      <w:pPr>
        <w:ind w:left="360" w:hanging="360"/>
      </w:pPr>
      <w:rPr>
        <w:rFonts w:hint="default"/>
      </w:rPr>
    </w:lvl>
    <w:lvl w:ilvl="1">
      <w:start w:val="1"/>
      <w:numFmt w:val="decimal"/>
      <w:suff w:val="space"/>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334817ED"/>
    <w:multiLevelType w:val="multilevel"/>
    <w:tmpl w:val="F3FEDF9A"/>
    <w:lvl w:ilvl="0">
      <w:start w:val="1"/>
      <w:numFmt w:val="none"/>
      <w:pStyle w:val="14"/>
      <w:lvlText w:val="%1"/>
      <w:lvlJc w:val="left"/>
      <w:pPr>
        <w:tabs>
          <w:tab w:val="num" w:pos="927"/>
        </w:tabs>
        <w:ind w:left="927" w:hanging="360"/>
      </w:pPr>
      <w:rPr>
        <w:rFonts w:hint="default"/>
      </w:rPr>
    </w:lvl>
    <w:lvl w:ilvl="1">
      <w:start w:val="1"/>
      <w:numFmt w:val="decimal"/>
      <w:pStyle w:val="14"/>
      <w:lvlText w:val="%2)"/>
      <w:lvlJc w:val="left"/>
      <w:pPr>
        <w:tabs>
          <w:tab w:val="num" w:pos="964"/>
        </w:tabs>
        <w:ind w:left="964" w:hanging="397"/>
      </w:pPr>
      <w:rPr>
        <w:rFonts w:hint="default"/>
      </w:rPr>
    </w:lvl>
    <w:lvl w:ilvl="2">
      <w:start w:val="1"/>
      <w:numFmt w:val="bullet"/>
      <w:lvlText w:val=""/>
      <w:lvlJc w:val="left"/>
      <w:pPr>
        <w:tabs>
          <w:tab w:val="num" w:pos="902"/>
        </w:tabs>
        <w:ind w:left="1247" w:hanging="345"/>
      </w:pPr>
      <w:rPr>
        <w:rFonts w:ascii="Symbol" w:hAnsi="Symbol" w:cs="Symbol"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 w15:restartNumberingAfterBreak="0">
    <w:nsid w:val="352D3EEF"/>
    <w:multiLevelType w:val="hybridMultilevel"/>
    <w:tmpl w:val="0F30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5B231C"/>
    <w:multiLevelType w:val="multilevel"/>
    <w:tmpl w:val="300EC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8833226"/>
    <w:multiLevelType w:val="multilevel"/>
    <w:tmpl w:val="5A723CE8"/>
    <w:styleLink w:val="20"/>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39937D61"/>
    <w:multiLevelType w:val="multilevel"/>
    <w:tmpl w:val="544EBE6C"/>
    <w:lvl w:ilvl="0">
      <w:start w:val="1"/>
      <w:numFmt w:val="decimal"/>
      <w:pStyle w:val="21"/>
      <w:lvlText w:val="%1."/>
      <w:lvlJc w:val="left"/>
      <w:pPr>
        <w:tabs>
          <w:tab w:val="num" w:pos="295"/>
        </w:tabs>
        <w:ind w:left="295" w:hanging="114"/>
      </w:pPr>
      <w:rPr>
        <w:rFonts w:hint="default"/>
      </w:rPr>
    </w:lvl>
    <w:lvl w:ilvl="1">
      <w:start w:val="1"/>
      <w:numFmt w:val="bullet"/>
      <w:lvlRestart w:val="0"/>
      <w:pStyle w:val="15"/>
      <w:lvlText w:val=""/>
      <w:lvlJc w:val="left"/>
      <w:pPr>
        <w:tabs>
          <w:tab w:val="num" w:pos="454"/>
        </w:tabs>
        <w:ind w:left="454" w:hanging="170"/>
      </w:pPr>
      <w:rPr>
        <w:rFonts w:ascii="Symbol" w:hAnsi="Symbol" w:cs="Symbol" w:hint="default"/>
      </w:rPr>
    </w:lvl>
    <w:lvl w:ilvl="2">
      <w:start w:val="1"/>
      <w:numFmt w:val="bullet"/>
      <w:pStyle w:val="a2"/>
      <w:lvlText w:val=""/>
      <w:lvlJc w:val="left"/>
      <w:pPr>
        <w:tabs>
          <w:tab w:val="num" w:pos="96"/>
        </w:tabs>
        <w:ind w:left="96" w:firstLine="397"/>
      </w:pPr>
      <w:rPr>
        <w:rFonts w:ascii="Symbol" w:hAnsi="Symbol" w:cs="Symbol" w:hint="default"/>
      </w:rPr>
    </w:lvl>
    <w:lvl w:ilvl="3">
      <w:start w:val="1"/>
      <w:numFmt w:val="none"/>
      <w:lvlText w:val=""/>
      <w:lvlJc w:val="left"/>
      <w:pPr>
        <w:tabs>
          <w:tab w:val="num" w:pos="2341"/>
        </w:tabs>
        <w:ind w:left="1909" w:hanging="648"/>
      </w:pPr>
      <w:rPr>
        <w:rFonts w:hint="default"/>
      </w:rPr>
    </w:lvl>
    <w:lvl w:ilvl="4">
      <w:start w:val="1"/>
      <w:numFmt w:val="decimal"/>
      <w:lvlText w:val="%1.%2.%3.%4.%5."/>
      <w:lvlJc w:val="left"/>
      <w:pPr>
        <w:tabs>
          <w:tab w:val="num" w:pos="3061"/>
        </w:tabs>
        <w:ind w:left="2413" w:hanging="792"/>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4141"/>
        </w:tabs>
        <w:ind w:left="3421" w:hanging="1080"/>
      </w:pPr>
      <w:rPr>
        <w:rFonts w:hint="default"/>
      </w:rPr>
    </w:lvl>
    <w:lvl w:ilvl="7">
      <w:start w:val="1"/>
      <w:numFmt w:val="decimal"/>
      <w:lvlText w:val="%1.%2.%3.%4.%5.%6.%7.%8."/>
      <w:lvlJc w:val="left"/>
      <w:pPr>
        <w:tabs>
          <w:tab w:val="num" w:pos="4861"/>
        </w:tabs>
        <w:ind w:left="3925" w:hanging="1224"/>
      </w:pPr>
      <w:rPr>
        <w:rFonts w:hint="default"/>
      </w:rPr>
    </w:lvl>
    <w:lvl w:ilvl="8">
      <w:start w:val="1"/>
      <w:numFmt w:val="decimal"/>
      <w:lvlText w:val="%1.%2.%3.%4.%5.%6.%7.%8.%9."/>
      <w:lvlJc w:val="left"/>
      <w:pPr>
        <w:tabs>
          <w:tab w:val="num" w:pos="5221"/>
        </w:tabs>
        <w:ind w:left="4501" w:hanging="1440"/>
      </w:pPr>
      <w:rPr>
        <w:rFonts w:hint="default"/>
      </w:rPr>
    </w:lvl>
  </w:abstractNum>
  <w:abstractNum w:abstractNumId="17" w15:restartNumberingAfterBreak="0">
    <w:nsid w:val="3A26117B"/>
    <w:multiLevelType w:val="hybridMultilevel"/>
    <w:tmpl w:val="11AAE886"/>
    <w:lvl w:ilvl="0" w:tplc="C78E46CA">
      <w:start w:val="1"/>
      <w:numFmt w:val="decimal"/>
      <w:pStyle w:val="22"/>
      <w:lvlText w:val="%1."/>
      <w:lvlJc w:val="left"/>
      <w:pPr>
        <w:tabs>
          <w:tab w:val="num" w:pos="113"/>
        </w:tabs>
        <w:ind w:left="113" w:hanging="113"/>
      </w:pPr>
      <w:rPr>
        <w:rFonts w:hint="default"/>
      </w:rPr>
    </w:lvl>
    <w:lvl w:ilvl="1" w:tplc="2C308F68">
      <w:start w:val="1"/>
      <w:numFmt w:val="lowerLetter"/>
      <w:lvlText w:val="%2."/>
      <w:lvlJc w:val="left"/>
      <w:pPr>
        <w:tabs>
          <w:tab w:val="num" w:pos="1440"/>
        </w:tabs>
        <w:ind w:left="1440" w:hanging="360"/>
      </w:pPr>
    </w:lvl>
    <w:lvl w:ilvl="2" w:tplc="2E5873A8">
      <w:start w:val="1"/>
      <w:numFmt w:val="lowerRoman"/>
      <w:lvlText w:val="%3."/>
      <w:lvlJc w:val="right"/>
      <w:pPr>
        <w:tabs>
          <w:tab w:val="num" w:pos="2160"/>
        </w:tabs>
        <w:ind w:left="2160" w:hanging="180"/>
      </w:pPr>
    </w:lvl>
    <w:lvl w:ilvl="3" w:tplc="76424616">
      <w:start w:val="1"/>
      <w:numFmt w:val="decimal"/>
      <w:lvlText w:val="%4."/>
      <w:lvlJc w:val="left"/>
      <w:pPr>
        <w:tabs>
          <w:tab w:val="num" w:pos="2880"/>
        </w:tabs>
        <w:ind w:left="2880" w:hanging="360"/>
      </w:pPr>
    </w:lvl>
    <w:lvl w:ilvl="4" w:tplc="20C8F19C">
      <w:start w:val="1"/>
      <w:numFmt w:val="lowerLetter"/>
      <w:lvlText w:val="%5."/>
      <w:lvlJc w:val="left"/>
      <w:pPr>
        <w:tabs>
          <w:tab w:val="num" w:pos="3600"/>
        </w:tabs>
        <w:ind w:left="3600" w:hanging="360"/>
      </w:pPr>
    </w:lvl>
    <w:lvl w:ilvl="5" w:tplc="7466E6F8">
      <w:start w:val="1"/>
      <w:numFmt w:val="lowerRoman"/>
      <w:lvlText w:val="%6."/>
      <w:lvlJc w:val="right"/>
      <w:pPr>
        <w:tabs>
          <w:tab w:val="num" w:pos="4320"/>
        </w:tabs>
        <w:ind w:left="4320" w:hanging="180"/>
      </w:pPr>
    </w:lvl>
    <w:lvl w:ilvl="6" w:tplc="498A895A">
      <w:start w:val="1"/>
      <w:numFmt w:val="decimal"/>
      <w:lvlText w:val="%7."/>
      <w:lvlJc w:val="left"/>
      <w:pPr>
        <w:tabs>
          <w:tab w:val="num" w:pos="5040"/>
        </w:tabs>
        <w:ind w:left="5040" w:hanging="360"/>
      </w:pPr>
    </w:lvl>
    <w:lvl w:ilvl="7" w:tplc="ABDC9024">
      <w:start w:val="1"/>
      <w:numFmt w:val="lowerLetter"/>
      <w:lvlText w:val="%8."/>
      <w:lvlJc w:val="left"/>
      <w:pPr>
        <w:tabs>
          <w:tab w:val="num" w:pos="5760"/>
        </w:tabs>
        <w:ind w:left="5760" w:hanging="360"/>
      </w:pPr>
    </w:lvl>
    <w:lvl w:ilvl="8" w:tplc="2084A894">
      <w:start w:val="1"/>
      <w:numFmt w:val="lowerRoman"/>
      <w:lvlText w:val="%9."/>
      <w:lvlJc w:val="right"/>
      <w:pPr>
        <w:tabs>
          <w:tab w:val="num" w:pos="6480"/>
        </w:tabs>
        <w:ind w:left="6480" w:hanging="180"/>
      </w:pPr>
    </w:lvl>
  </w:abstractNum>
  <w:abstractNum w:abstractNumId="18" w15:restartNumberingAfterBreak="0">
    <w:nsid w:val="3BDF2C07"/>
    <w:multiLevelType w:val="multilevel"/>
    <w:tmpl w:val="6CC2E77C"/>
    <w:lvl w:ilvl="0">
      <w:start w:val="1"/>
      <w:numFmt w:val="russianUpper"/>
      <w:suff w:val="nothing"/>
      <w:lvlText w:val="Приложение %1"/>
      <w:lvlJc w:val="left"/>
      <w:rPr>
        <w:rFonts w:ascii="Arial" w:hAnsi="Arial" w:cs="Arial" w:hint="default"/>
        <w:b/>
        <w:bCs/>
        <w:i w:val="0"/>
        <w:iCs w:val="0"/>
        <w:caps w:val="0"/>
        <w:strike w:val="0"/>
        <w:dstrike w:val="0"/>
        <w:vanish w:val="0"/>
        <w:spacing w:val="2"/>
        <w:w w:val="100"/>
        <w:sz w:val="30"/>
        <w:szCs w:val="30"/>
        <w:vertAlign w:val="baseline"/>
      </w:rPr>
    </w:lvl>
    <w:lvl w:ilvl="1">
      <w:start w:val="1"/>
      <w:numFmt w:val="decimal"/>
      <w:pStyle w:val="16"/>
      <w:suff w:val="nothing"/>
      <w:lvlText w:val="%1.%2  "/>
      <w:lvlJc w:val="left"/>
      <w:pPr>
        <w:ind w:firstLine="595"/>
      </w:pPr>
      <w:rPr>
        <w:rFonts w:ascii="Arial" w:hAnsi="Arial" w:cs="Arial" w:hint="default"/>
        <w:b/>
        <w:bCs/>
        <w:i w:val="0"/>
        <w:iCs w:val="0"/>
        <w:caps w:val="0"/>
        <w:strike w:val="0"/>
        <w:dstrike w:val="0"/>
        <w:vanish w:val="0"/>
        <w:spacing w:val="0"/>
        <w:w w:val="100"/>
        <w:sz w:val="26"/>
        <w:szCs w:val="26"/>
        <w:vertAlign w:val="baseline"/>
      </w:rPr>
    </w:lvl>
    <w:lvl w:ilvl="2">
      <w:start w:val="1"/>
      <w:numFmt w:val="decimal"/>
      <w:pStyle w:val="110"/>
      <w:suff w:val="nothing"/>
      <w:lvlText w:val="%1.%2.%3  "/>
      <w:lvlJc w:val="left"/>
      <w:pPr>
        <w:ind w:firstLine="595"/>
      </w:pPr>
      <w:rPr>
        <w:rFonts w:ascii="Arial" w:hAnsi="Arial" w:cs="Arial" w:hint="default"/>
        <w:b/>
        <w:bCs/>
        <w:i/>
        <w:iCs/>
        <w:caps w:val="0"/>
        <w:strike w:val="0"/>
        <w:dstrike w:val="0"/>
        <w:vanish w:val="0"/>
        <w:spacing w:val="0"/>
        <w:w w:val="100"/>
        <w:sz w:val="24"/>
        <w:szCs w:val="24"/>
        <w:vertAlign w:val="baseline"/>
      </w:rPr>
    </w:lvl>
    <w:lvl w:ilvl="3">
      <w:start w:val="1"/>
      <w:numFmt w:val="decimal"/>
      <w:lvlRestart w:val="0"/>
      <w:pStyle w:val="a3"/>
      <w:suff w:val="nothing"/>
      <w:lvlText w:val="%1.%4  "/>
      <w:lvlJc w:val="left"/>
      <w:pPr>
        <w:ind w:firstLine="595"/>
      </w:pPr>
      <w:rPr>
        <w:rFonts w:ascii="Arial" w:hAnsi="Arial" w:cs="Arial" w:hint="default"/>
        <w:b w:val="0"/>
        <w:bCs w:val="0"/>
        <w:i w:val="0"/>
        <w:iCs w:val="0"/>
        <w:sz w:val="22"/>
        <w:szCs w:val="22"/>
      </w:rPr>
    </w:lvl>
    <w:lvl w:ilvl="4">
      <w:start w:val="1"/>
      <w:numFmt w:val="decimal"/>
      <w:lvlRestart w:val="0"/>
      <w:pStyle w:val="a4"/>
      <w:suff w:val="nothing"/>
      <w:lvlText w:val="%1.%4.%5  "/>
      <w:lvlJc w:val="left"/>
      <w:pPr>
        <w:ind w:firstLine="595"/>
      </w:pPr>
      <w:rPr>
        <w:rFonts w:ascii="Arial" w:hAnsi="Arial" w:cs="Arial" w:hint="default"/>
        <w:b w:val="0"/>
        <w:bCs w:val="0"/>
        <w:i w:val="0"/>
        <w:iCs w:val="0"/>
        <w:sz w:val="22"/>
        <w:szCs w:val="22"/>
      </w:rPr>
    </w:lvl>
    <w:lvl w:ilvl="5">
      <w:start w:val="1"/>
      <w:numFmt w:val="decimal"/>
      <w:lvlRestart w:val="0"/>
      <w:pStyle w:val="17"/>
      <w:suff w:val="nothing"/>
      <w:lvlText w:val="%1.%2.%6  "/>
      <w:lvlJc w:val="left"/>
      <w:pPr>
        <w:ind w:firstLine="595"/>
      </w:pPr>
      <w:rPr>
        <w:rFonts w:ascii="Arial" w:hAnsi="Arial" w:cs="Arial" w:hint="default"/>
        <w:b w:val="0"/>
        <w:bCs w:val="0"/>
        <w:i w:val="0"/>
        <w:iCs w:val="0"/>
        <w:sz w:val="22"/>
        <w:szCs w:val="22"/>
      </w:rPr>
    </w:lvl>
    <w:lvl w:ilvl="6">
      <w:start w:val="1"/>
      <w:numFmt w:val="decimal"/>
      <w:lvlRestart w:val="0"/>
      <w:pStyle w:val="18"/>
      <w:suff w:val="nothing"/>
      <w:lvlText w:val="%1.%2.%6.%7  "/>
      <w:lvlJc w:val="left"/>
      <w:pPr>
        <w:ind w:firstLine="595"/>
      </w:pPr>
      <w:rPr>
        <w:rFonts w:ascii="Arial" w:hAnsi="Arial" w:cs="Arial" w:hint="default"/>
        <w:b w:val="0"/>
        <w:bCs w:val="0"/>
        <w:i w:val="0"/>
        <w:iCs w:val="0"/>
        <w:sz w:val="22"/>
        <w:szCs w:val="22"/>
      </w:rPr>
    </w:lvl>
    <w:lvl w:ilvl="7">
      <w:start w:val="1"/>
      <w:numFmt w:val="decimal"/>
      <w:lvlRestart w:val="0"/>
      <w:pStyle w:val="111"/>
      <w:suff w:val="nothing"/>
      <w:lvlText w:val="%1.%2.%3.%8  "/>
      <w:lvlJc w:val="left"/>
      <w:pPr>
        <w:ind w:firstLine="595"/>
      </w:pPr>
      <w:rPr>
        <w:rFonts w:ascii="Arial" w:hAnsi="Arial" w:cs="Arial" w:hint="default"/>
        <w:b w:val="0"/>
        <w:bCs w:val="0"/>
        <w:i w:val="0"/>
        <w:iCs w:val="0"/>
        <w:sz w:val="22"/>
        <w:szCs w:val="22"/>
      </w:rPr>
    </w:lvl>
    <w:lvl w:ilvl="8">
      <w:start w:val="1"/>
      <w:numFmt w:val="decimal"/>
      <w:pStyle w:val="112"/>
      <w:suff w:val="nothing"/>
      <w:lvlText w:val="%1.%2.%3.%8.%9  "/>
      <w:lvlJc w:val="left"/>
      <w:pPr>
        <w:ind w:firstLine="595"/>
      </w:pPr>
      <w:rPr>
        <w:rFonts w:ascii="Arial" w:hAnsi="Arial" w:cs="Arial" w:hint="default"/>
        <w:b w:val="0"/>
        <w:bCs w:val="0"/>
        <w:i w:val="0"/>
        <w:iCs w:val="0"/>
        <w:sz w:val="22"/>
        <w:szCs w:val="22"/>
      </w:rPr>
    </w:lvl>
  </w:abstractNum>
  <w:abstractNum w:abstractNumId="19" w15:restartNumberingAfterBreak="0">
    <w:nsid w:val="421014FF"/>
    <w:multiLevelType w:val="multilevel"/>
    <w:tmpl w:val="A8AAEF94"/>
    <w:lvl w:ilvl="0">
      <w:start w:val="1"/>
      <w:numFmt w:val="decimal"/>
      <w:pStyle w:val="a5"/>
      <w:suff w:val="space"/>
      <w:lvlText w:val="%1"/>
      <w:lvlJc w:val="left"/>
      <w:pPr>
        <w:ind w:left="1429" w:hanging="360"/>
      </w:pPr>
      <w:rPr>
        <w:rFonts w:hint="default"/>
        <w:sz w:val="28"/>
        <w:szCs w:val="24"/>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44B6350D"/>
    <w:multiLevelType w:val="hybridMultilevel"/>
    <w:tmpl w:val="E6E0E6CA"/>
    <w:lvl w:ilvl="0" w:tplc="0F14F1FC">
      <w:start w:val="1"/>
      <w:numFmt w:val="decimal"/>
      <w:pStyle w:val="113"/>
      <w:suff w:val="space"/>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2A57C8"/>
    <w:multiLevelType w:val="hybridMultilevel"/>
    <w:tmpl w:val="C6F08E78"/>
    <w:lvl w:ilvl="0" w:tplc="791EF76E">
      <w:start w:val="1"/>
      <w:numFmt w:val="decimal"/>
      <w:pStyle w:val="23"/>
      <w:suff w:val="space"/>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51A73513"/>
    <w:multiLevelType w:val="multilevel"/>
    <w:tmpl w:val="7D767AB4"/>
    <w:lvl w:ilvl="0">
      <w:start w:val="1"/>
      <w:numFmt w:val="decimal"/>
      <w:pStyle w:val="24"/>
      <w:lvlText w:val="%1."/>
      <w:lvlJc w:val="left"/>
      <w:pPr>
        <w:tabs>
          <w:tab w:val="num" w:pos="340"/>
        </w:tabs>
        <w:ind w:left="340" w:hanging="340"/>
      </w:pPr>
      <w:rPr>
        <w:rFonts w:hint="default"/>
      </w:rPr>
    </w:lvl>
    <w:lvl w:ilvl="1">
      <w:start w:val="1"/>
      <w:numFmt w:val="bullet"/>
      <w:lvlRestart w:val="0"/>
      <w:pStyle w:val="19"/>
      <w:lvlText w:val=""/>
      <w:lvlJc w:val="left"/>
      <w:pPr>
        <w:tabs>
          <w:tab w:val="num" w:pos="176"/>
        </w:tabs>
        <w:ind w:left="595"/>
      </w:pPr>
      <w:rPr>
        <w:rFonts w:ascii="Symbol" w:hAnsi="Symbol" w:cs="Symbol" w:hint="default"/>
      </w:rPr>
    </w:lvl>
    <w:lvl w:ilvl="2">
      <w:start w:val="1"/>
      <w:numFmt w:val="bullet"/>
      <w:pStyle w:val="a6"/>
      <w:lvlText w:val=""/>
      <w:lvlJc w:val="left"/>
      <w:pPr>
        <w:tabs>
          <w:tab w:val="num" w:pos="902"/>
        </w:tabs>
        <w:ind w:left="902"/>
      </w:pPr>
      <w:rPr>
        <w:rFonts w:ascii="Symbol" w:hAnsi="Symbol" w:cs="Symbol"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8174270"/>
    <w:multiLevelType w:val="hybridMultilevel"/>
    <w:tmpl w:val="FAECF45A"/>
    <w:lvl w:ilvl="0" w:tplc="EC70362C">
      <w:start w:val="1"/>
      <w:numFmt w:val="decimal"/>
      <w:pStyle w:val="25"/>
      <w:lvlText w:val="2.%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58F03901"/>
    <w:multiLevelType w:val="hybridMultilevel"/>
    <w:tmpl w:val="45B00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6E0A91"/>
    <w:multiLevelType w:val="multilevel"/>
    <w:tmpl w:val="C276DCE2"/>
    <w:lvl w:ilvl="0">
      <w:start w:val="4"/>
      <w:numFmt w:val="decimal"/>
      <w:lvlText w:val="%1"/>
      <w:lvlJc w:val="left"/>
      <w:pPr>
        <w:ind w:left="360" w:hanging="360"/>
      </w:pPr>
      <w:rPr>
        <w:rFonts w:hint="default"/>
      </w:rPr>
    </w:lvl>
    <w:lvl w:ilvl="1">
      <w:start w:val="1"/>
      <w:numFmt w:val="decimal"/>
      <w:suff w:val="space"/>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6" w15:restartNumberingAfterBreak="0">
    <w:nsid w:val="5C865174"/>
    <w:multiLevelType w:val="multilevel"/>
    <w:tmpl w:val="8D46253C"/>
    <w:lvl w:ilvl="0">
      <w:start w:val="7"/>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E263511"/>
    <w:multiLevelType w:val="hybridMultilevel"/>
    <w:tmpl w:val="123A8B8A"/>
    <w:lvl w:ilvl="0" w:tplc="3DF077EE">
      <w:start w:val="1"/>
      <w:numFmt w:val="none"/>
      <w:pStyle w:val="a7"/>
      <w:lvlText w:val="--  "/>
      <w:lvlJc w:val="left"/>
      <w:pPr>
        <w:tabs>
          <w:tab w:val="num" w:pos="0"/>
        </w:tabs>
        <w:ind w:firstLine="624"/>
      </w:pPr>
      <w:rPr>
        <w:rFonts w:ascii="Arial" w:hAnsi="Arial" w:cs="Arial" w:hint="default"/>
        <w:b w:val="0"/>
        <w:bCs w:val="0"/>
        <w:i w:val="0"/>
        <w:iCs w:val="0"/>
        <w:color w:val="auto"/>
        <w:spacing w:val="-20"/>
        <w:w w:val="100"/>
        <w:sz w:val="22"/>
        <w:szCs w:val="22"/>
      </w:rPr>
    </w:lvl>
    <w:lvl w:ilvl="1" w:tplc="B9069A92">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C1B3B"/>
    <w:multiLevelType w:val="multilevel"/>
    <w:tmpl w:val="5C3AA660"/>
    <w:lvl w:ilvl="0">
      <w:start w:val="2"/>
      <w:numFmt w:val="decimal"/>
      <w:pStyle w:val="a8"/>
      <w:lvlText w:val="%1."/>
      <w:lvlJc w:val="left"/>
      <w:pPr>
        <w:ind w:left="3479"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Text w:val="%3."/>
      <w:lvlJc w:val="right"/>
      <w:pPr>
        <w:ind w:left="2508" w:hanging="180"/>
      </w:pPr>
      <w:rPr>
        <w:rFonts w:cs="Times New Roman" w:hint="default"/>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9" w15:restartNumberingAfterBreak="0">
    <w:nsid w:val="61A704FB"/>
    <w:multiLevelType w:val="hybridMultilevel"/>
    <w:tmpl w:val="D0863BDA"/>
    <w:lvl w:ilvl="0" w:tplc="BDCE097C">
      <w:start w:val="1"/>
      <w:numFmt w:val="bullet"/>
      <w:pStyle w:val="a9"/>
      <w:lvlText w:val=""/>
      <w:lvlJc w:val="left"/>
      <w:pPr>
        <w:tabs>
          <w:tab w:val="num" w:pos="0"/>
        </w:tabs>
        <w:ind w:firstLine="170"/>
      </w:pPr>
      <w:rPr>
        <w:rFonts w:ascii="Symbol" w:hAnsi="Symbol" w:cs="Symbol" w:hint="default"/>
        <w:sz w:val="20"/>
        <w:szCs w:val="20"/>
      </w:rPr>
    </w:lvl>
    <w:lvl w:ilvl="1" w:tplc="5D502C48">
      <w:start w:val="1"/>
      <w:numFmt w:val="bullet"/>
      <w:lvlText w:val="o"/>
      <w:lvlJc w:val="left"/>
      <w:pPr>
        <w:tabs>
          <w:tab w:val="num" w:pos="1440"/>
        </w:tabs>
        <w:ind w:left="1440" w:hanging="360"/>
      </w:pPr>
      <w:rPr>
        <w:rFonts w:ascii="Courier New" w:hAnsi="Courier New" w:cs="Courier New" w:hint="default"/>
      </w:rPr>
    </w:lvl>
    <w:lvl w:ilvl="2" w:tplc="5288B91A">
      <w:start w:val="1"/>
      <w:numFmt w:val="bullet"/>
      <w:lvlText w:val=""/>
      <w:lvlJc w:val="left"/>
      <w:pPr>
        <w:tabs>
          <w:tab w:val="num" w:pos="2160"/>
        </w:tabs>
        <w:ind w:left="2160" w:hanging="360"/>
      </w:pPr>
      <w:rPr>
        <w:rFonts w:ascii="Wingdings" w:hAnsi="Wingdings" w:cs="Wingdings" w:hint="default"/>
      </w:rPr>
    </w:lvl>
    <w:lvl w:ilvl="3" w:tplc="C1C88B82">
      <w:start w:val="1"/>
      <w:numFmt w:val="bullet"/>
      <w:lvlText w:val=""/>
      <w:lvlJc w:val="left"/>
      <w:pPr>
        <w:tabs>
          <w:tab w:val="num" w:pos="2880"/>
        </w:tabs>
        <w:ind w:left="2880" w:hanging="360"/>
      </w:pPr>
      <w:rPr>
        <w:rFonts w:ascii="Symbol" w:hAnsi="Symbol" w:cs="Symbol" w:hint="default"/>
      </w:rPr>
    </w:lvl>
    <w:lvl w:ilvl="4" w:tplc="98162F9E">
      <w:start w:val="1"/>
      <w:numFmt w:val="bullet"/>
      <w:lvlText w:val="o"/>
      <w:lvlJc w:val="left"/>
      <w:pPr>
        <w:tabs>
          <w:tab w:val="num" w:pos="3600"/>
        </w:tabs>
        <w:ind w:left="3600" w:hanging="360"/>
      </w:pPr>
      <w:rPr>
        <w:rFonts w:ascii="Courier New" w:hAnsi="Courier New" w:cs="Courier New" w:hint="default"/>
      </w:rPr>
    </w:lvl>
    <w:lvl w:ilvl="5" w:tplc="1ECCE2AA">
      <w:start w:val="1"/>
      <w:numFmt w:val="bullet"/>
      <w:lvlText w:val=""/>
      <w:lvlJc w:val="left"/>
      <w:pPr>
        <w:tabs>
          <w:tab w:val="num" w:pos="4320"/>
        </w:tabs>
        <w:ind w:left="4320" w:hanging="360"/>
      </w:pPr>
      <w:rPr>
        <w:rFonts w:ascii="Wingdings" w:hAnsi="Wingdings" w:cs="Wingdings" w:hint="default"/>
      </w:rPr>
    </w:lvl>
    <w:lvl w:ilvl="6" w:tplc="168083AE">
      <w:start w:val="1"/>
      <w:numFmt w:val="bullet"/>
      <w:lvlText w:val=""/>
      <w:lvlJc w:val="left"/>
      <w:pPr>
        <w:tabs>
          <w:tab w:val="num" w:pos="5040"/>
        </w:tabs>
        <w:ind w:left="5040" w:hanging="360"/>
      </w:pPr>
      <w:rPr>
        <w:rFonts w:ascii="Symbol" w:hAnsi="Symbol" w:cs="Symbol" w:hint="default"/>
      </w:rPr>
    </w:lvl>
    <w:lvl w:ilvl="7" w:tplc="21E6E5F8">
      <w:start w:val="1"/>
      <w:numFmt w:val="bullet"/>
      <w:lvlText w:val="o"/>
      <w:lvlJc w:val="left"/>
      <w:pPr>
        <w:tabs>
          <w:tab w:val="num" w:pos="5760"/>
        </w:tabs>
        <w:ind w:left="5760" w:hanging="360"/>
      </w:pPr>
      <w:rPr>
        <w:rFonts w:ascii="Courier New" w:hAnsi="Courier New" w:cs="Courier New" w:hint="default"/>
      </w:rPr>
    </w:lvl>
    <w:lvl w:ilvl="8" w:tplc="1188D556">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A33B8C"/>
    <w:multiLevelType w:val="multilevel"/>
    <w:tmpl w:val="5B9CF7E6"/>
    <w:lvl w:ilvl="0">
      <w:start w:val="1"/>
      <w:numFmt w:val="decimal"/>
      <w:pStyle w:val="0"/>
      <w:suff w:val="nothing"/>
      <w:lvlText w:val="%1."/>
      <w:lvlJc w:val="left"/>
      <w:rPr>
        <w:rFonts w:hint="default"/>
      </w:rPr>
    </w:lvl>
    <w:lvl w:ilvl="1">
      <w:start w:val="1"/>
      <w:numFmt w:val="decimal"/>
      <w:pStyle w:val="1a"/>
      <w:suff w:val="nothing"/>
      <w:lvlText w:val="%1.%2."/>
      <w:lvlJc w:val="left"/>
      <w:rPr>
        <w:rFonts w:hint="default"/>
      </w:rPr>
    </w:lvl>
    <w:lvl w:ilvl="2">
      <w:start w:val="1"/>
      <w:numFmt w:val="decimal"/>
      <w:pStyle w:val="26"/>
      <w:suff w:val="nothing"/>
      <w:lvlText w:val="%1.%2.%3."/>
      <w:lvlJc w:val="left"/>
      <w:rPr>
        <w:rFonts w:hint="default"/>
      </w:rPr>
    </w:lvl>
    <w:lvl w:ilvl="3">
      <w:start w:val="1"/>
      <w:numFmt w:val="decimal"/>
      <w:lvlText w:val="%1.%2.%3.%4"/>
      <w:lvlJc w:val="left"/>
      <w:pPr>
        <w:tabs>
          <w:tab w:val="num" w:pos="1077"/>
        </w:tabs>
        <w:ind w:left="1077" w:hanging="720"/>
      </w:pPr>
      <w:rPr>
        <w:rFonts w:hint="default"/>
      </w:rPr>
    </w:lvl>
    <w:lvl w:ilvl="4">
      <w:start w:val="1"/>
      <w:numFmt w:val="decimal"/>
      <w:lvlText w:val="%1.%2.%3.%4.%5"/>
      <w:lvlJc w:val="left"/>
      <w:pPr>
        <w:tabs>
          <w:tab w:val="num" w:pos="1437"/>
        </w:tabs>
        <w:ind w:left="1437" w:hanging="1080"/>
      </w:pPr>
      <w:rPr>
        <w:rFonts w:hint="default"/>
      </w:rPr>
    </w:lvl>
    <w:lvl w:ilvl="5">
      <w:start w:val="1"/>
      <w:numFmt w:val="decimal"/>
      <w:lvlText w:val="%1.%2.%3.%4.%5.%6"/>
      <w:lvlJc w:val="left"/>
      <w:pPr>
        <w:tabs>
          <w:tab w:val="num" w:pos="1437"/>
        </w:tabs>
        <w:ind w:left="1437" w:hanging="1080"/>
      </w:pPr>
      <w:rPr>
        <w:rFonts w:hint="default"/>
      </w:rPr>
    </w:lvl>
    <w:lvl w:ilvl="6">
      <w:start w:val="1"/>
      <w:numFmt w:val="decimal"/>
      <w:lvlText w:val="%1.%2.%3.%4.%5.%6.%7"/>
      <w:lvlJc w:val="left"/>
      <w:pPr>
        <w:tabs>
          <w:tab w:val="num" w:pos="1797"/>
        </w:tabs>
        <w:ind w:left="1797" w:hanging="1440"/>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2157"/>
        </w:tabs>
        <w:ind w:left="2157" w:hanging="1800"/>
      </w:pPr>
      <w:rPr>
        <w:rFonts w:hint="default"/>
      </w:rPr>
    </w:lvl>
  </w:abstractNum>
  <w:abstractNum w:abstractNumId="31" w15:restartNumberingAfterBreak="0">
    <w:nsid w:val="7A0271F7"/>
    <w:multiLevelType w:val="multilevel"/>
    <w:tmpl w:val="5A723CE8"/>
    <w:styleLink w:val="30"/>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2" w15:restartNumberingAfterBreak="0">
    <w:nsid w:val="7D2D0480"/>
    <w:multiLevelType w:val="multilevel"/>
    <w:tmpl w:val="A89CDD7E"/>
    <w:lvl w:ilvl="0">
      <w:start w:val="9"/>
      <w:numFmt w:val="decimal"/>
      <w:lvlText w:val="%1"/>
      <w:lvlJc w:val="left"/>
      <w:pPr>
        <w:ind w:left="360" w:hanging="360"/>
      </w:pPr>
      <w:rPr>
        <w:rFonts w:hint="default"/>
      </w:rPr>
    </w:lvl>
    <w:lvl w:ilvl="1">
      <w:start w:val="1"/>
      <w:numFmt w:val="decimal"/>
      <w:suff w:val="space"/>
      <w:lvlText w:val="%1.%2"/>
      <w:lvlJc w:val="left"/>
      <w:pPr>
        <w:ind w:left="1789" w:hanging="360"/>
      </w:pPr>
      <w:rPr>
        <w:rFonts w:hint="default"/>
        <w:sz w:val="24"/>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12"/>
  </w:num>
  <w:num w:numId="2">
    <w:abstractNumId w:val="8"/>
  </w:num>
  <w:num w:numId="3">
    <w:abstractNumId w:val="22"/>
  </w:num>
  <w:num w:numId="4">
    <w:abstractNumId w:val="29"/>
  </w:num>
  <w:num w:numId="5">
    <w:abstractNumId w:val="0"/>
  </w:num>
  <w:num w:numId="6">
    <w:abstractNumId w:val="30"/>
  </w:num>
  <w:num w:numId="7">
    <w:abstractNumId w:val="17"/>
  </w:num>
  <w:num w:numId="8">
    <w:abstractNumId w:val="16"/>
  </w:num>
  <w:num w:numId="9">
    <w:abstractNumId w:val="18"/>
  </w:num>
  <w:num w:numId="10">
    <w:abstractNumId w:val="10"/>
  </w:num>
  <w:num w:numId="11">
    <w:abstractNumId w:val="1"/>
  </w:num>
  <w:num w:numId="12">
    <w:abstractNumId w:val="27"/>
  </w:num>
  <w:num w:numId="13">
    <w:abstractNumId w:val="3"/>
  </w:num>
  <w:num w:numId="14">
    <w:abstractNumId w:val="7"/>
  </w:num>
  <w:num w:numId="15">
    <w:abstractNumId w:val="28"/>
  </w:num>
  <w:num w:numId="16">
    <w:abstractNumId w:val="19"/>
  </w:num>
  <w:num w:numId="17">
    <w:abstractNumId w:val="20"/>
  </w:num>
  <w:num w:numId="18">
    <w:abstractNumId w:val="2"/>
  </w:num>
  <w:num w:numId="19">
    <w:abstractNumId w:val="25"/>
  </w:num>
  <w:num w:numId="20">
    <w:abstractNumId w:val="21"/>
  </w:num>
  <w:num w:numId="21">
    <w:abstractNumId w:val="21"/>
    <w:lvlOverride w:ilvl="0">
      <w:startOverride w:val="1"/>
    </w:lvlOverride>
  </w:num>
  <w:num w:numId="22">
    <w:abstractNumId w:val="21"/>
    <w:lvlOverride w:ilvl="0">
      <w:startOverride w:val="1"/>
    </w:lvlOverride>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21"/>
    <w:lvlOverride w:ilvl="0">
      <w:startOverride w:val="1"/>
    </w:lvlOverride>
  </w:num>
  <w:num w:numId="27">
    <w:abstractNumId w:val="9"/>
  </w:num>
  <w:num w:numId="28">
    <w:abstractNumId w:val="15"/>
  </w:num>
  <w:num w:numId="29">
    <w:abstractNumId w:val="31"/>
  </w:num>
  <w:num w:numId="30">
    <w:abstractNumId w:val="4"/>
  </w:num>
  <w:num w:numId="31">
    <w:abstractNumId w:val="23"/>
  </w:num>
  <w:num w:numId="32">
    <w:abstractNumId w:val="6"/>
  </w:num>
  <w:num w:numId="33">
    <w:abstractNumId w:val="5"/>
  </w:num>
  <w:num w:numId="34">
    <w:abstractNumId w:val="11"/>
  </w:num>
  <w:num w:numId="35">
    <w:abstractNumId w:val="26"/>
  </w:num>
  <w:num w:numId="36">
    <w:abstractNumId w:val="6"/>
    <w:lvlOverride w:ilvl="0">
      <w:lvl w:ilvl="0">
        <w:start w:val="1"/>
        <w:numFmt w:val="decimal"/>
        <w:suff w:val="space"/>
        <w:lvlText w:val="%1."/>
        <w:lvlJc w:val="left"/>
        <w:pPr>
          <w:ind w:left="1429" w:hanging="360"/>
        </w:pPr>
        <w:rPr>
          <w:rFonts w:hint="default"/>
        </w:rPr>
      </w:lvl>
    </w:lvlOverride>
    <w:lvlOverride w:ilvl="1">
      <w:lvl w:ilvl="1">
        <w:start w:val="1"/>
        <w:numFmt w:val="decimal"/>
        <w:isLgl/>
        <w:suff w:val="space"/>
        <w:lvlText w:val="%1.%2"/>
        <w:lvlJc w:val="left"/>
        <w:pPr>
          <w:ind w:left="1429" w:hanging="360"/>
        </w:pPr>
        <w:rPr>
          <w:rFonts w:hint="default"/>
        </w:rPr>
      </w:lvl>
    </w:lvlOverride>
    <w:lvlOverride w:ilvl="2">
      <w:lvl w:ilvl="2">
        <w:start w:val="1"/>
        <w:numFmt w:val="decimal"/>
        <w:isLgl/>
        <w:lvlText w:val="%1.%2.%3"/>
        <w:lvlJc w:val="left"/>
        <w:pPr>
          <w:ind w:left="1789" w:hanging="720"/>
        </w:pPr>
        <w:rPr>
          <w:rFonts w:hint="default"/>
        </w:rPr>
      </w:lvl>
    </w:lvlOverride>
    <w:lvlOverride w:ilvl="3">
      <w:lvl w:ilvl="3">
        <w:start w:val="1"/>
        <w:numFmt w:val="decimal"/>
        <w:isLgl/>
        <w:lvlText w:val="%1.%2.%3.%4"/>
        <w:lvlJc w:val="left"/>
        <w:pPr>
          <w:ind w:left="1789" w:hanging="720"/>
        </w:pPr>
        <w:rPr>
          <w:rFonts w:hint="default"/>
        </w:rPr>
      </w:lvl>
    </w:lvlOverride>
    <w:lvlOverride w:ilvl="4">
      <w:lvl w:ilvl="4">
        <w:start w:val="1"/>
        <w:numFmt w:val="decimal"/>
        <w:isLgl/>
        <w:lvlText w:val="%1.%2.%3.%4.%5"/>
        <w:lvlJc w:val="left"/>
        <w:pPr>
          <w:ind w:left="2149" w:hanging="1080"/>
        </w:pPr>
        <w:rPr>
          <w:rFonts w:hint="default"/>
        </w:rPr>
      </w:lvl>
    </w:lvlOverride>
    <w:lvlOverride w:ilvl="5">
      <w:lvl w:ilvl="5">
        <w:start w:val="1"/>
        <w:numFmt w:val="decimal"/>
        <w:isLgl/>
        <w:lvlText w:val="%1.%2.%3.%4.%5.%6"/>
        <w:lvlJc w:val="left"/>
        <w:pPr>
          <w:ind w:left="2149" w:hanging="1080"/>
        </w:pPr>
        <w:rPr>
          <w:rFonts w:hint="default"/>
        </w:rPr>
      </w:lvl>
    </w:lvlOverride>
    <w:lvlOverride w:ilvl="6">
      <w:lvl w:ilvl="6">
        <w:start w:val="1"/>
        <w:numFmt w:val="decimal"/>
        <w:isLgl/>
        <w:lvlText w:val="%1.%2.%3.%4.%5.%6.%7"/>
        <w:lvlJc w:val="left"/>
        <w:pPr>
          <w:ind w:left="2509" w:hanging="1440"/>
        </w:pPr>
        <w:rPr>
          <w:rFonts w:hint="default"/>
        </w:rPr>
      </w:lvl>
    </w:lvlOverride>
    <w:lvlOverride w:ilvl="7">
      <w:lvl w:ilvl="7">
        <w:start w:val="1"/>
        <w:numFmt w:val="decimal"/>
        <w:isLgl/>
        <w:lvlText w:val="%1.%2.%3.%4.%5.%6.%7.%8"/>
        <w:lvlJc w:val="left"/>
        <w:pPr>
          <w:ind w:left="2509" w:hanging="1440"/>
        </w:pPr>
        <w:rPr>
          <w:rFonts w:hint="default"/>
        </w:rPr>
      </w:lvl>
    </w:lvlOverride>
    <w:lvlOverride w:ilvl="8">
      <w:lvl w:ilvl="8">
        <w:start w:val="1"/>
        <w:numFmt w:val="decimal"/>
        <w:isLgl/>
        <w:lvlText w:val="%1.%2.%3.%4.%5.%6.%7.%8.%9"/>
        <w:lvlJc w:val="left"/>
        <w:pPr>
          <w:ind w:left="2869" w:hanging="1800"/>
        </w:pPr>
        <w:rPr>
          <w:rFonts w:hint="default"/>
        </w:rPr>
      </w:lvl>
    </w:lvlOverride>
  </w:num>
  <w:num w:numId="37">
    <w:abstractNumId w:val="32"/>
  </w:num>
  <w:num w:numId="38">
    <w:abstractNumId w:val="24"/>
  </w:num>
  <w:num w:numId="39">
    <w:abstractNumId w:val="13"/>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defaultTabStop w:val="709"/>
  <w:doNotHyphenateCaps/>
  <w:drawingGridHorizontalSpacing w:val="11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BD"/>
    <w:rsid w:val="00002C81"/>
    <w:rsid w:val="00010622"/>
    <w:rsid w:val="000110A7"/>
    <w:rsid w:val="00013409"/>
    <w:rsid w:val="000153D2"/>
    <w:rsid w:val="000158CF"/>
    <w:rsid w:val="00015E20"/>
    <w:rsid w:val="00016A73"/>
    <w:rsid w:val="0002492D"/>
    <w:rsid w:val="00025617"/>
    <w:rsid w:val="00026423"/>
    <w:rsid w:val="00027B5D"/>
    <w:rsid w:val="00031C50"/>
    <w:rsid w:val="00034464"/>
    <w:rsid w:val="0003529B"/>
    <w:rsid w:val="00036805"/>
    <w:rsid w:val="000427F9"/>
    <w:rsid w:val="0004362C"/>
    <w:rsid w:val="000505AD"/>
    <w:rsid w:val="00050FE0"/>
    <w:rsid w:val="000519A3"/>
    <w:rsid w:val="00053A48"/>
    <w:rsid w:val="00054071"/>
    <w:rsid w:val="000550C5"/>
    <w:rsid w:val="00056632"/>
    <w:rsid w:val="00056D38"/>
    <w:rsid w:val="00063962"/>
    <w:rsid w:val="000658E7"/>
    <w:rsid w:val="00066CD8"/>
    <w:rsid w:val="0008041F"/>
    <w:rsid w:val="000809F8"/>
    <w:rsid w:val="0008379C"/>
    <w:rsid w:val="00086009"/>
    <w:rsid w:val="00086DC7"/>
    <w:rsid w:val="000902B7"/>
    <w:rsid w:val="000924E2"/>
    <w:rsid w:val="00094291"/>
    <w:rsid w:val="000956DD"/>
    <w:rsid w:val="00097390"/>
    <w:rsid w:val="00097D0B"/>
    <w:rsid w:val="000A0A39"/>
    <w:rsid w:val="000A47FD"/>
    <w:rsid w:val="000A7B79"/>
    <w:rsid w:val="000B06BF"/>
    <w:rsid w:val="000B078A"/>
    <w:rsid w:val="000B1F6A"/>
    <w:rsid w:val="000B6084"/>
    <w:rsid w:val="000B7AD3"/>
    <w:rsid w:val="000B7BCC"/>
    <w:rsid w:val="000C0A69"/>
    <w:rsid w:val="000C32B2"/>
    <w:rsid w:val="000C3EB1"/>
    <w:rsid w:val="000D0098"/>
    <w:rsid w:val="000D02A1"/>
    <w:rsid w:val="000D3E09"/>
    <w:rsid w:val="000D40B1"/>
    <w:rsid w:val="000E024E"/>
    <w:rsid w:val="000E04AA"/>
    <w:rsid w:val="000E6387"/>
    <w:rsid w:val="000E65D8"/>
    <w:rsid w:val="000F22AD"/>
    <w:rsid w:val="000F3CB8"/>
    <w:rsid w:val="000F4F02"/>
    <w:rsid w:val="000F5B93"/>
    <w:rsid w:val="001008A3"/>
    <w:rsid w:val="00101174"/>
    <w:rsid w:val="001014F6"/>
    <w:rsid w:val="00104212"/>
    <w:rsid w:val="00105D4B"/>
    <w:rsid w:val="00105DD5"/>
    <w:rsid w:val="00105EDE"/>
    <w:rsid w:val="00106E9C"/>
    <w:rsid w:val="0010755F"/>
    <w:rsid w:val="00107FCB"/>
    <w:rsid w:val="0011052D"/>
    <w:rsid w:val="00110696"/>
    <w:rsid w:val="00117A9F"/>
    <w:rsid w:val="00117C68"/>
    <w:rsid w:val="00120260"/>
    <w:rsid w:val="00120937"/>
    <w:rsid w:val="00124AF3"/>
    <w:rsid w:val="00124B24"/>
    <w:rsid w:val="001256AA"/>
    <w:rsid w:val="00126EEC"/>
    <w:rsid w:val="0013020E"/>
    <w:rsid w:val="0013337D"/>
    <w:rsid w:val="001344FA"/>
    <w:rsid w:val="00140A15"/>
    <w:rsid w:val="0014206A"/>
    <w:rsid w:val="00144A8D"/>
    <w:rsid w:val="00150BA1"/>
    <w:rsid w:val="00150E02"/>
    <w:rsid w:val="001547D3"/>
    <w:rsid w:val="0015585A"/>
    <w:rsid w:val="00156768"/>
    <w:rsid w:val="00172449"/>
    <w:rsid w:val="00173639"/>
    <w:rsid w:val="001763DD"/>
    <w:rsid w:val="00180606"/>
    <w:rsid w:val="001816A1"/>
    <w:rsid w:val="0018292C"/>
    <w:rsid w:val="00192CA8"/>
    <w:rsid w:val="00192DAF"/>
    <w:rsid w:val="00193C26"/>
    <w:rsid w:val="00197BFF"/>
    <w:rsid w:val="001B0306"/>
    <w:rsid w:val="001B1409"/>
    <w:rsid w:val="001B61F1"/>
    <w:rsid w:val="001B648F"/>
    <w:rsid w:val="001C317F"/>
    <w:rsid w:val="001D1D77"/>
    <w:rsid w:val="001D6B1D"/>
    <w:rsid w:val="001D7083"/>
    <w:rsid w:val="001E1E19"/>
    <w:rsid w:val="001E2054"/>
    <w:rsid w:val="001E2A69"/>
    <w:rsid w:val="001E55A7"/>
    <w:rsid w:val="001E62EB"/>
    <w:rsid w:val="001E720F"/>
    <w:rsid w:val="001F1B5B"/>
    <w:rsid w:val="001F350D"/>
    <w:rsid w:val="001F3958"/>
    <w:rsid w:val="001F43BD"/>
    <w:rsid w:val="001F6CD5"/>
    <w:rsid w:val="002013A1"/>
    <w:rsid w:val="00216E7E"/>
    <w:rsid w:val="00227E17"/>
    <w:rsid w:val="00231D49"/>
    <w:rsid w:val="002338C8"/>
    <w:rsid w:val="002359FF"/>
    <w:rsid w:val="0024175B"/>
    <w:rsid w:val="00241CFC"/>
    <w:rsid w:val="002435D2"/>
    <w:rsid w:val="00243F2A"/>
    <w:rsid w:val="0024483C"/>
    <w:rsid w:val="00250888"/>
    <w:rsid w:val="00250C39"/>
    <w:rsid w:val="002518A0"/>
    <w:rsid w:val="0025381C"/>
    <w:rsid w:val="00253F40"/>
    <w:rsid w:val="002646EB"/>
    <w:rsid w:val="00265A36"/>
    <w:rsid w:val="00266B2C"/>
    <w:rsid w:val="00266D2A"/>
    <w:rsid w:val="00273F85"/>
    <w:rsid w:val="00274E2E"/>
    <w:rsid w:val="002840D8"/>
    <w:rsid w:val="002849BB"/>
    <w:rsid w:val="00285FD8"/>
    <w:rsid w:val="002866AF"/>
    <w:rsid w:val="00292A8E"/>
    <w:rsid w:val="00292CAE"/>
    <w:rsid w:val="00294BE0"/>
    <w:rsid w:val="00294F2D"/>
    <w:rsid w:val="00295378"/>
    <w:rsid w:val="00296056"/>
    <w:rsid w:val="00297BE8"/>
    <w:rsid w:val="002A1DDC"/>
    <w:rsid w:val="002A26F6"/>
    <w:rsid w:val="002A5A1C"/>
    <w:rsid w:val="002A6B2A"/>
    <w:rsid w:val="002B04C5"/>
    <w:rsid w:val="002C74E7"/>
    <w:rsid w:val="002D0C12"/>
    <w:rsid w:val="002D4242"/>
    <w:rsid w:val="002D76BF"/>
    <w:rsid w:val="002E0D42"/>
    <w:rsid w:val="002E1489"/>
    <w:rsid w:val="002E1A11"/>
    <w:rsid w:val="002E1D03"/>
    <w:rsid w:val="002E25E0"/>
    <w:rsid w:val="002E500A"/>
    <w:rsid w:val="002F14C6"/>
    <w:rsid w:val="002F2223"/>
    <w:rsid w:val="002F7C62"/>
    <w:rsid w:val="00302111"/>
    <w:rsid w:val="003038E5"/>
    <w:rsid w:val="00303E41"/>
    <w:rsid w:val="003051E8"/>
    <w:rsid w:val="0030521F"/>
    <w:rsid w:val="00305301"/>
    <w:rsid w:val="00306F5C"/>
    <w:rsid w:val="00311BFE"/>
    <w:rsid w:val="003140F6"/>
    <w:rsid w:val="003223AD"/>
    <w:rsid w:val="003238AD"/>
    <w:rsid w:val="003274B7"/>
    <w:rsid w:val="00330B05"/>
    <w:rsid w:val="00335467"/>
    <w:rsid w:val="00342492"/>
    <w:rsid w:val="00342FDF"/>
    <w:rsid w:val="00346E4B"/>
    <w:rsid w:val="00346FB7"/>
    <w:rsid w:val="003527DC"/>
    <w:rsid w:val="003532D5"/>
    <w:rsid w:val="0035524C"/>
    <w:rsid w:val="00355318"/>
    <w:rsid w:val="0035616A"/>
    <w:rsid w:val="003636D5"/>
    <w:rsid w:val="00363A0F"/>
    <w:rsid w:val="0037122F"/>
    <w:rsid w:val="00371D52"/>
    <w:rsid w:val="003727D3"/>
    <w:rsid w:val="0037506F"/>
    <w:rsid w:val="00375880"/>
    <w:rsid w:val="00375F19"/>
    <w:rsid w:val="0037613A"/>
    <w:rsid w:val="00376296"/>
    <w:rsid w:val="003800B9"/>
    <w:rsid w:val="003800DA"/>
    <w:rsid w:val="0038359B"/>
    <w:rsid w:val="0038773B"/>
    <w:rsid w:val="00392B0B"/>
    <w:rsid w:val="00392C86"/>
    <w:rsid w:val="00395FD3"/>
    <w:rsid w:val="00396E7B"/>
    <w:rsid w:val="003A0DFE"/>
    <w:rsid w:val="003A2EFB"/>
    <w:rsid w:val="003A48B2"/>
    <w:rsid w:val="003B1B38"/>
    <w:rsid w:val="003B4B04"/>
    <w:rsid w:val="003C3BAD"/>
    <w:rsid w:val="003C421E"/>
    <w:rsid w:val="003C5322"/>
    <w:rsid w:val="003D20FE"/>
    <w:rsid w:val="003D53EB"/>
    <w:rsid w:val="003D7C79"/>
    <w:rsid w:val="003E03E6"/>
    <w:rsid w:val="003E0EF2"/>
    <w:rsid w:val="003E1642"/>
    <w:rsid w:val="003E206D"/>
    <w:rsid w:val="003E2D7B"/>
    <w:rsid w:val="003E3040"/>
    <w:rsid w:val="003E3262"/>
    <w:rsid w:val="003E660C"/>
    <w:rsid w:val="003E6624"/>
    <w:rsid w:val="003F221E"/>
    <w:rsid w:val="003F278B"/>
    <w:rsid w:val="003F2C55"/>
    <w:rsid w:val="003F31A6"/>
    <w:rsid w:val="003F51F7"/>
    <w:rsid w:val="003F5782"/>
    <w:rsid w:val="003F5890"/>
    <w:rsid w:val="003F5D22"/>
    <w:rsid w:val="003F63BC"/>
    <w:rsid w:val="003F76DA"/>
    <w:rsid w:val="003F7A02"/>
    <w:rsid w:val="004028FD"/>
    <w:rsid w:val="00405138"/>
    <w:rsid w:val="00405EC9"/>
    <w:rsid w:val="00413D8C"/>
    <w:rsid w:val="00423A2C"/>
    <w:rsid w:val="00424C17"/>
    <w:rsid w:val="00425E97"/>
    <w:rsid w:val="00426265"/>
    <w:rsid w:val="0042715B"/>
    <w:rsid w:val="004271DF"/>
    <w:rsid w:val="00430D08"/>
    <w:rsid w:val="00431927"/>
    <w:rsid w:val="00432883"/>
    <w:rsid w:val="00432EE3"/>
    <w:rsid w:val="004332F2"/>
    <w:rsid w:val="004348D2"/>
    <w:rsid w:val="00436A30"/>
    <w:rsid w:val="004375F5"/>
    <w:rsid w:val="00437F62"/>
    <w:rsid w:val="00440363"/>
    <w:rsid w:val="0044769B"/>
    <w:rsid w:val="00450CAC"/>
    <w:rsid w:val="00452868"/>
    <w:rsid w:val="00453A9E"/>
    <w:rsid w:val="00455207"/>
    <w:rsid w:val="0046140B"/>
    <w:rsid w:val="00461B83"/>
    <w:rsid w:val="00463EB6"/>
    <w:rsid w:val="00463F3E"/>
    <w:rsid w:val="00464230"/>
    <w:rsid w:val="00464B5A"/>
    <w:rsid w:val="004655CF"/>
    <w:rsid w:val="00470CEB"/>
    <w:rsid w:val="00475DF6"/>
    <w:rsid w:val="00477A85"/>
    <w:rsid w:val="00480E31"/>
    <w:rsid w:val="00485170"/>
    <w:rsid w:val="00491D62"/>
    <w:rsid w:val="00492B0E"/>
    <w:rsid w:val="0049745F"/>
    <w:rsid w:val="004A773F"/>
    <w:rsid w:val="004B2D33"/>
    <w:rsid w:val="004B2F07"/>
    <w:rsid w:val="004B47DF"/>
    <w:rsid w:val="004B7EB6"/>
    <w:rsid w:val="004C1249"/>
    <w:rsid w:val="004C3EC3"/>
    <w:rsid w:val="004C47B2"/>
    <w:rsid w:val="004D0409"/>
    <w:rsid w:val="004D1862"/>
    <w:rsid w:val="004D756F"/>
    <w:rsid w:val="004D7808"/>
    <w:rsid w:val="004D7F07"/>
    <w:rsid w:val="004E24F8"/>
    <w:rsid w:val="004E288D"/>
    <w:rsid w:val="004E4060"/>
    <w:rsid w:val="004E60A8"/>
    <w:rsid w:val="004E6442"/>
    <w:rsid w:val="004E706A"/>
    <w:rsid w:val="004F0939"/>
    <w:rsid w:val="004F20F8"/>
    <w:rsid w:val="004F6D62"/>
    <w:rsid w:val="004F6DE4"/>
    <w:rsid w:val="004F6E75"/>
    <w:rsid w:val="00501038"/>
    <w:rsid w:val="005018D6"/>
    <w:rsid w:val="0050278D"/>
    <w:rsid w:val="005073F8"/>
    <w:rsid w:val="00510457"/>
    <w:rsid w:val="00512A6B"/>
    <w:rsid w:val="00517BCF"/>
    <w:rsid w:val="0052485E"/>
    <w:rsid w:val="00531618"/>
    <w:rsid w:val="00531BC1"/>
    <w:rsid w:val="00537096"/>
    <w:rsid w:val="005405FF"/>
    <w:rsid w:val="00540AC5"/>
    <w:rsid w:val="00541202"/>
    <w:rsid w:val="005442B5"/>
    <w:rsid w:val="00544B2C"/>
    <w:rsid w:val="00545693"/>
    <w:rsid w:val="00546991"/>
    <w:rsid w:val="00546D6B"/>
    <w:rsid w:val="00550E98"/>
    <w:rsid w:val="00553289"/>
    <w:rsid w:val="00553EF6"/>
    <w:rsid w:val="0056580E"/>
    <w:rsid w:val="00567848"/>
    <w:rsid w:val="00570DBC"/>
    <w:rsid w:val="005824C7"/>
    <w:rsid w:val="00585B52"/>
    <w:rsid w:val="005901DB"/>
    <w:rsid w:val="00590528"/>
    <w:rsid w:val="005966B0"/>
    <w:rsid w:val="00596C7A"/>
    <w:rsid w:val="0059702E"/>
    <w:rsid w:val="005A0C53"/>
    <w:rsid w:val="005A1A0A"/>
    <w:rsid w:val="005A2EC8"/>
    <w:rsid w:val="005A3CED"/>
    <w:rsid w:val="005A4A37"/>
    <w:rsid w:val="005A5E8C"/>
    <w:rsid w:val="005B01DB"/>
    <w:rsid w:val="005B190A"/>
    <w:rsid w:val="005B4E66"/>
    <w:rsid w:val="005B7568"/>
    <w:rsid w:val="005C25E9"/>
    <w:rsid w:val="005C2AC7"/>
    <w:rsid w:val="005C39F7"/>
    <w:rsid w:val="005C425D"/>
    <w:rsid w:val="005C536D"/>
    <w:rsid w:val="005C7A65"/>
    <w:rsid w:val="005C7CD6"/>
    <w:rsid w:val="005D4FDC"/>
    <w:rsid w:val="005D5275"/>
    <w:rsid w:val="005E0EC6"/>
    <w:rsid w:val="005E106B"/>
    <w:rsid w:val="005E18F0"/>
    <w:rsid w:val="005E27B5"/>
    <w:rsid w:val="005E4B68"/>
    <w:rsid w:val="005E65B5"/>
    <w:rsid w:val="005F0AB1"/>
    <w:rsid w:val="005F1C91"/>
    <w:rsid w:val="005F20F9"/>
    <w:rsid w:val="005F242F"/>
    <w:rsid w:val="005F6794"/>
    <w:rsid w:val="005F7D85"/>
    <w:rsid w:val="006057D0"/>
    <w:rsid w:val="006107A5"/>
    <w:rsid w:val="00611AD8"/>
    <w:rsid w:val="00612D78"/>
    <w:rsid w:val="00612E49"/>
    <w:rsid w:val="006134FE"/>
    <w:rsid w:val="0061516D"/>
    <w:rsid w:val="00620C64"/>
    <w:rsid w:val="00621B48"/>
    <w:rsid w:val="00624124"/>
    <w:rsid w:val="00630259"/>
    <w:rsid w:val="0063148F"/>
    <w:rsid w:val="006323A0"/>
    <w:rsid w:val="0063366F"/>
    <w:rsid w:val="00633D1E"/>
    <w:rsid w:val="00634EBE"/>
    <w:rsid w:val="00634FB6"/>
    <w:rsid w:val="00641CBC"/>
    <w:rsid w:val="00642137"/>
    <w:rsid w:val="006442A3"/>
    <w:rsid w:val="00644C09"/>
    <w:rsid w:val="00645869"/>
    <w:rsid w:val="006465E9"/>
    <w:rsid w:val="0065356F"/>
    <w:rsid w:val="00654FD1"/>
    <w:rsid w:val="00660DCF"/>
    <w:rsid w:val="00666946"/>
    <w:rsid w:val="00666F42"/>
    <w:rsid w:val="006806F7"/>
    <w:rsid w:val="00685532"/>
    <w:rsid w:val="006868DF"/>
    <w:rsid w:val="0068698D"/>
    <w:rsid w:val="006876B7"/>
    <w:rsid w:val="00692A65"/>
    <w:rsid w:val="006934C4"/>
    <w:rsid w:val="006969E7"/>
    <w:rsid w:val="006976DD"/>
    <w:rsid w:val="006A2B50"/>
    <w:rsid w:val="006A350C"/>
    <w:rsid w:val="006A4328"/>
    <w:rsid w:val="006A4B74"/>
    <w:rsid w:val="006A7FD1"/>
    <w:rsid w:val="006B26E7"/>
    <w:rsid w:val="006B4E8D"/>
    <w:rsid w:val="006C18A9"/>
    <w:rsid w:val="006C49B4"/>
    <w:rsid w:val="006C5314"/>
    <w:rsid w:val="006C7177"/>
    <w:rsid w:val="006D1E76"/>
    <w:rsid w:val="006D217E"/>
    <w:rsid w:val="006D4AF8"/>
    <w:rsid w:val="006D4B93"/>
    <w:rsid w:val="006D62B5"/>
    <w:rsid w:val="006E6BC6"/>
    <w:rsid w:val="006E70C1"/>
    <w:rsid w:val="006F056F"/>
    <w:rsid w:val="006F0E63"/>
    <w:rsid w:val="006F1B13"/>
    <w:rsid w:val="006F43F4"/>
    <w:rsid w:val="006F4D36"/>
    <w:rsid w:val="006F65AC"/>
    <w:rsid w:val="006F6C02"/>
    <w:rsid w:val="006F6F7F"/>
    <w:rsid w:val="00702A14"/>
    <w:rsid w:val="007051BE"/>
    <w:rsid w:val="00712A40"/>
    <w:rsid w:val="0071448A"/>
    <w:rsid w:val="0071567B"/>
    <w:rsid w:val="007179D3"/>
    <w:rsid w:val="00720283"/>
    <w:rsid w:val="00720E00"/>
    <w:rsid w:val="0072640A"/>
    <w:rsid w:val="00726778"/>
    <w:rsid w:val="007301D1"/>
    <w:rsid w:val="00733FAE"/>
    <w:rsid w:val="0073508D"/>
    <w:rsid w:val="0074100E"/>
    <w:rsid w:val="00741E0C"/>
    <w:rsid w:val="00742276"/>
    <w:rsid w:val="007533CF"/>
    <w:rsid w:val="00755511"/>
    <w:rsid w:val="00760497"/>
    <w:rsid w:val="007612C6"/>
    <w:rsid w:val="00761AD8"/>
    <w:rsid w:val="00762110"/>
    <w:rsid w:val="0076270A"/>
    <w:rsid w:val="00762E75"/>
    <w:rsid w:val="00767BD5"/>
    <w:rsid w:val="00770172"/>
    <w:rsid w:val="00770E35"/>
    <w:rsid w:val="00774E33"/>
    <w:rsid w:val="007757D3"/>
    <w:rsid w:val="00775EE0"/>
    <w:rsid w:val="00776ACC"/>
    <w:rsid w:val="007771A9"/>
    <w:rsid w:val="00777ECD"/>
    <w:rsid w:val="00783124"/>
    <w:rsid w:val="007846C8"/>
    <w:rsid w:val="00790DDA"/>
    <w:rsid w:val="007931E0"/>
    <w:rsid w:val="007A1C71"/>
    <w:rsid w:val="007A6365"/>
    <w:rsid w:val="007B0578"/>
    <w:rsid w:val="007B68AE"/>
    <w:rsid w:val="007C2E6B"/>
    <w:rsid w:val="007C3DAE"/>
    <w:rsid w:val="007C404C"/>
    <w:rsid w:val="007C5C6F"/>
    <w:rsid w:val="007C7D82"/>
    <w:rsid w:val="007D1364"/>
    <w:rsid w:val="007D3C21"/>
    <w:rsid w:val="007D6543"/>
    <w:rsid w:val="007D6C0C"/>
    <w:rsid w:val="007E140C"/>
    <w:rsid w:val="007E4CF6"/>
    <w:rsid w:val="007E4FCA"/>
    <w:rsid w:val="007F1E06"/>
    <w:rsid w:val="007F24F1"/>
    <w:rsid w:val="007F6ADB"/>
    <w:rsid w:val="0080143D"/>
    <w:rsid w:val="0080362A"/>
    <w:rsid w:val="00810778"/>
    <w:rsid w:val="008110AC"/>
    <w:rsid w:val="00814F18"/>
    <w:rsid w:val="0082092A"/>
    <w:rsid w:val="0082453B"/>
    <w:rsid w:val="00826E28"/>
    <w:rsid w:val="00833384"/>
    <w:rsid w:val="0083338C"/>
    <w:rsid w:val="0084022C"/>
    <w:rsid w:val="00841882"/>
    <w:rsid w:val="00844415"/>
    <w:rsid w:val="00851D14"/>
    <w:rsid w:val="0085399E"/>
    <w:rsid w:val="008541A1"/>
    <w:rsid w:val="0085520E"/>
    <w:rsid w:val="008557C0"/>
    <w:rsid w:val="00855E20"/>
    <w:rsid w:val="0085778C"/>
    <w:rsid w:val="00857A00"/>
    <w:rsid w:val="00860DD2"/>
    <w:rsid w:val="00870699"/>
    <w:rsid w:val="00870B58"/>
    <w:rsid w:val="008713D4"/>
    <w:rsid w:val="00874754"/>
    <w:rsid w:val="0087618B"/>
    <w:rsid w:val="0087734D"/>
    <w:rsid w:val="00885EAC"/>
    <w:rsid w:val="00886186"/>
    <w:rsid w:val="00891087"/>
    <w:rsid w:val="00896444"/>
    <w:rsid w:val="008972BC"/>
    <w:rsid w:val="008A126C"/>
    <w:rsid w:val="008A1FCE"/>
    <w:rsid w:val="008A2158"/>
    <w:rsid w:val="008A2CE1"/>
    <w:rsid w:val="008A324A"/>
    <w:rsid w:val="008A4A58"/>
    <w:rsid w:val="008A6751"/>
    <w:rsid w:val="008B11CA"/>
    <w:rsid w:val="008B32C8"/>
    <w:rsid w:val="008B3DFB"/>
    <w:rsid w:val="008B5B35"/>
    <w:rsid w:val="008C0960"/>
    <w:rsid w:val="008C1195"/>
    <w:rsid w:val="008C3B43"/>
    <w:rsid w:val="008C484D"/>
    <w:rsid w:val="008C48A2"/>
    <w:rsid w:val="008C4DC8"/>
    <w:rsid w:val="008D0F35"/>
    <w:rsid w:val="008D3A86"/>
    <w:rsid w:val="008D3E37"/>
    <w:rsid w:val="008D44DB"/>
    <w:rsid w:val="008D71AF"/>
    <w:rsid w:val="008D749E"/>
    <w:rsid w:val="008E1AD2"/>
    <w:rsid w:val="008E1BD4"/>
    <w:rsid w:val="008E273C"/>
    <w:rsid w:val="008F0629"/>
    <w:rsid w:val="008F0881"/>
    <w:rsid w:val="008F255B"/>
    <w:rsid w:val="008F4C2A"/>
    <w:rsid w:val="008F7C4E"/>
    <w:rsid w:val="008F7DA3"/>
    <w:rsid w:val="009000FC"/>
    <w:rsid w:val="00901FDD"/>
    <w:rsid w:val="009033CB"/>
    <w:rsid w:val="00904F77"/>
    <w:rsid w:val="00910FF2"/>
    <w:rsid w:val="0091162F"/>
    <w:rsid w:val="009133F6"/>
    <w:rsid w:val="00913C2E"/>
    <w:rsid w:val="009146F8"/>
    <w:rsid w:val="00914D07"/>
    <w:rsid w:val="00915303"/>
    <w:rsid w:val="00920E0B"/>
    <w:rsid w:val="00922434"/>
    <w:rsid w:val="00923E3A"/>
    <w:rsid w:val="00923FE7"/>
    <w:rsid w:val="0093087C"/>
    <w:rsid w:val="00930D1C"/>
    <w:rsid w:val="009317E7"/>
    <w:rsid w:val="0093347F"/>
    <w:rsid w:val="0093781E"/>
    <w:rsid w:val="009407FA"/>
    <w:rsid w:val="00942B4A"/>
    <w:rsid w:val="00943930"/>
    <w:rsid w:val="00951BE0"/>
    <w:rsid w:val="0095277C"/>
    <w:rsid w:val="009535D8"/>
    <w:rsid w:val="00954AB1"/>
    <w:rsid w:val="009568F3"/>
    <w:rsid w:val="00956DE8"/>
    <w:rsid w:val="009579CC"/>
    <w:rsid w:val="009606EC"/>
    <w:rsid w:val="00967F89"/>
    <w:rsid w:val="00974962"/>
    <w:rsid w:val="00977B92"/>
    <w:rsid w:val="00980B73"/>
    <w:rsid w:val="00984DD1"/>
    <w:rsid w:val="00985C2F"/>
    <w:rsid w:val="00987192"/>
    <w:rsid w:val="00987F85"/>
    <w:rsid w:val="00991D91"/>
    <w:rsid w:val="0099245B"/>
    <w:rsid w:val="00994159"/>
    <w:rsid w:val="00994EEB"/>
    <w:rsid w:val="009A06FE"/>
    <w:rsid w:val="009A0CA7"/>
    <w:rsid w:val="009A67CA"/>
    <w:rsid w:val="009A796E"/>
    <w:rsid w:val="009A7AE6"/>
    <w:rsid w:val="009B6A47"/>
    <w:rsid w:val="009C006D"/>
    <w:rsid w:val="009C011B"/>
    <w:rsid w:val="009C3CA9"/>
    <w:rsid w:val="009C5392"/>
    <w:rsid w:val="009C71E8"/>
    <w:rsid w:val="009D043C"/>
    <w:rsid w:val="009D1EDE"/>
    <w:rsid w:val="009D2ECC"/>
    <w:rsid w:val="009D42B9"/>
    <w:rsid w:val="009D4FED"/>
    <w:rsid w:val="009D57F1"/>
    <w:rsid w:val="009E4038"/>
    <w:rsid w:val="009E6127"/>
    <w:rsid w:val="009E68A1"/>
    <w:rsid w:val="009E7012"/>
    <w:rsid w:val="009E7F03"/>
    <w:rsid w:val="009F03F1"/>
    <w:rsid w:val="009F1A91"/>
    <w:rsid w:val="009F226F"/>
    <w:rsid w:val="009F350D"/>
    <w:rsid w:val="009F5372"/>
    <w:rsid w:val="00A01D6F"/>
    <w:rsid w:val="00A03304"/>
    <w:rsid w:val="00A06329"/>
    <w:rsid w:val="00A07928"/>
    <w:rsid w:val="00A111F5"/>
    <w:rsid w:val="00A1180D"/>
    <w:rsid w:val="00A11D04"/>
    <w:rsid w:val="00A1231A"/>
    <w:rsid w:val="00A12399"/>
    <w:rsid w:val="00A130F3"/>
    <w:rsid w:val="00A133B4"/>
    <w:rsid w:val="00A1609A"/>
    <w:rsid w:val="00A17902"/>
    <w:rsid w:val="00A17E19"/>
    <w:rsid w:val="00A20413"/>
    <w:rsid w:val="00A23BED"/>
    <w:rsid w:val="00A24246"/>
    <w:rsid w:val="00A27788"/>
    <w:rsid w:val="00A30116"/>
    <w:rsid w:val="00A336E5"/>
    <w:rsid w:val="00A34161"/>
    <w:rsid w:val="00A344AF"/>
    <w:rsid w:val="00A366DB"/>
    <w:rsid w:val="00A36D2B"/>
    <w:rsid w:val="00A40A7B"/>
    <w:rsid w:val="00A43638"/>
    <w:rsid w:val="00A47431"/>
    <w:rsid w:val="00A508B5"/>
    <w:rsid w:val="00A51E3E"/>
    <w:rsid w:val="00A55402"/>
    <w:rsid w:val="00A5606E"/>
    <w:rsid w:val="00A56904"/>
    <w:rsid w:val="00A57844"/>
    <w:rsid w:val="00A600E6"/>
    <w:rsid w:val="00A60159"/>
    <w:rsid w:val="00A634A4"/>
    <w:rsid w:val="00A63716"/>
    <w:rsid w:val="00A643B4"/>
    <w:rsid w:val="00A73E42"/>
    <w:rsid w:val="00A75F97"/>
    <w:rsid w:val="00A86A36"/>
    <w:rsid w:val="00A904A9"/>
    <w:rsid w:val="00A90692"/>
    <w:rsid w:val="00A912C4"/>
    <w:rsid w:val="00A95163"/>
    <w:rsid w:val="00AA0B50"/>
    <w:rsid w:val="00AA2B32"/>
    <w:rsid w:val="00AA31F4"/>
    <w:rsid w:val="00AA60B8"/>
    <w:rsid w:val="00AB083E"/>
    <w:rsid w:val="00AB14B3"/>
    <w:rsid w:val="00AB2B71"/>
    <w:rsid w:val="00AB32CC"/>
    <w:rsid w:val="00AB3346"/>
    <w:rsid w:val="00AB3B40"/>
    <w:rsid w:val="00AB3F0F"/>
    <w:rsid w:val="00AB62E9"/>
    <w:rsid w:val="00AB6EB1"/>
    <w:rsid w:val="00AB71E7"/>
    <w:rsid w:val="00AB75BB"/>
    <w:rsid w:val="00AC0D30"/>
    <w:rsid w:val="00AC3A1F"/>
    <w:rsid w:val="00AC5A33"/>
    <w:rsid w:val="00AC5AA9"/>
    <w:rsid w:val="00AC683F"/>
    <w:rsid w:val="00AC7FD5"/>
    <w:rsid w:val="00AD0190"/>
    <w:rsid w:val="00AD3353"/>
    <w:rsid w:val="00AD5CAE"/>
    <w:rsid w:val="00AE0B0F"/>
    <w:rsid w:val="00AE1B40"/>
    <w:rsid w:val="00AE27B0"/>
    <w:rsid w:val="00AF2F36"/>
    <w:rsid w:val="00AF425B"/>
    <w:rsid w:val="00AF4476"/>
    <w:rsid w:val="00AF5376"/>
    <w:rsid w:val="00AF5980"/>
    <w:rsid w:val="00B00B5F"/>
    <w:rsid w:val="00B030E6"/>
    <w:rsid w:val="00B03CAA"/>
    <w:rsid w:val="00B10418"/>
    <w:rsid w:val="00B12D8A"/>
    <w:rsid w:val="00B13E40"/>
    <w:rsid w:val="00B14C4C"/>
    <w:rsid w:val="00B2548C"/>
    <w:rsid w:val="00B2713A"/>
    <w:rsid w:val="00B3391C"/>
    <w:rsid w:val="00B344A2"/>
    <w:rsid w:val="00B34763"/>
    <w:rsid w:val="00B362E2"/>
    <w:rsid w:val="00B3644A"/>
    <w:rsid w:val="00B3667A"/>
    <w:rsid w:val="00B36F01"/>
    <w:rsid w:val="00B37042"/>
    <w:rsid w:val="00B407DE"/>
    <w:rsid w:val="00B4397E"/>
    <w:rsid w:val="00B457E9"/>
    <w:rsid w:val="00B475B1"/>
    <w:rsid w:val="00B56D4C"/>
    <w:rsid w:val="00B5754A"/>
    <w:rsid w:val="00B61D6A"/>
    <w:rsid w:val="00B658F9"/>
    <w:rsid w:val="00B672E2"/>
    <w:rsid w:val="00B70E5B"/>
    <w:rsid w:val="00B75F10"/>
    <w:rsid w:val="00B7649D"/>
    <w:rsid w:val="00B813C8"/>
    <w:rsid w:val="00B8436B"/>
    <w:rsid w:val="00B8443C"/>
    <w:rsid w:val="00B85FB0"/>
    <w:rsid w:val="00B87358"/>
    <w:rsid w:val="00B90A2F"/>
    <w:rsid w:val="00B90F4E"/>
    <w:rsid w:val="00B933E9"/>
    <w:rsid w:val="00B93BE8"/>
    <w:rsid w:val="00B974A1"/>
    <w:rsid w:val="00BA07CB"/>
    <w:rsid w:val="00BA6DDF"/>
    <w:rsid w:val="00BA73EC"/>
    <w:rsid w:val="00BB06F2"/>
    <w:rsid w:val="00BB1AA2"/>
    <w:rsid w:val="00BB39AA"/>
    <w:rsid w:val="00BB57B0"/>
    <w:rsid w:val="00BB5F42"/>
    <w:rsid w:val="00BB6227"/>
    <w:rsid w:val="00BB683C"/>
    <w:rsid w:val="00BB70D3"/>
    <w:rsid w:val="00BC0F59"/>
    <w:rsid w:val="00BC1655"/>
    <w:rsid w:val="00BC2656"/>
    <w:rsid w:val="00BC2714"/>
    <w:rsid w:val="00BC41F5"/>
    <w:rsid w:val="00BC5AFE"/>
    <w:rsid w:val="00BD4194"/>
    <w:rsid w:val="00BD55E0"/>
    <w:rsid w:val="00BD5ED3"/>
    <w:rsid w:val="00BE2B9B"/>
    <w:rsid w:val="00BE58BC"/>
    <w:rsid w:val="00BE78A0"/>
    <w:rsid w:val="00BF3829"/>
    <w:rsid w:val="00BF4FA6"/>
    <w:rsid w:val="00C023DE"/>
    <w:rsid w:val="00C02DBF"/>
    <w:rsid w:val="00C04131"/>
    <w:rsid w:val="00C122BB"/>
    <w:rsid w:val="00C131A5"/>
    <w:rsid w:val="00C17CA3"/>
    <w:rsid w:val="00C17D50"/>
    <w:rsid w:val="00C229AB"/>
    <w:rsid w:val="00C33394"/>
    <w:rsid w:val="00C36369"/>
    <w:rsid w:val="00C41028"/>
    <w:rsid w:val="00C42008"/>
    <w:rsid w:val="00C42468"/>
    <w:rsid w:val="00C50ED0"/>
    <w:rsid w:val="00C53C94"/>
    <w:rsid w:val="00C54523"/>
    <w:rsid w:val="00C5563A"/>
    <w:rsid w:val="00C56EBB"/>
    <w:rsid w:val="00C6327C"/>
    <w:rsid w:val="00C63397"/>
    <w:rsid w:val="00C63554"/>
    <w:rsid w:val="00C65EF2"/>
    <w:rsid w:val="00C7013D"/>
    <w:rsid w:val="00C72146"/>
    <w:rsid w:val="00C761F6"/>
    <w:rsid w:val="00C77AB8"/>
    <w:rsid w:val="00C840C0"/>
    <w:rsid w:val="00C84C19"/>
    <w:rsid w:val="00C87B3B"/>
    <w:rsid w:val="00C957E0"/>
    <w:rsid w:val="00C96BF3"/>
    <w:rsid w:val="00CB0B4B"/>
    <w:rsid w:val="00CB1247"/>
    <w:rsid w:val="00CB38D6"/>
    <w:rsid w:val="00CB56B4"/>
    <w:rsid w:val="00CB650E"/>
    <w:rsid w:val="00CB6E23"/>
    <w:rsid w:val="00CB7BAD"/>
    <w:rsid w:val="00CC0457"/>
    <w:rsid w:val="00CC0906"/>
    <w:rsid w:val="00CC0B38"/>
    <w:rsid w:val="00CC683C"/>
    <w:rsid w:val="00CD4F2B"/>
    <w:rsid w:val="00CD6EA0"/>
    <w:rsid w:val="00CE003E"/>
    <w:rsid w:val="00CE1523"/>
    <w:rsid w:val="00CE2803"/>
    <w:rsid w:val="00CE4137"/>
    <w:rsid w:val="00CE488C"/>
    <w:rsid w:val="00CE6A4B"/>
    <w:rsid w:val="00CE6D7F"/>
    <w:rsid w:val="00CE786B"/>
    <w:rsid w:val="00CF00D8"/>
    <w:rsid w:val="00CF27BA"/>
    <w:rsid w:val="00D00D36"/>
    <w:rsid w:val="00D02FE2"/>
    <w:rsid w:val="00D04036"/>
    <w:rsid w:val="00D0652D"/>
    <w:rsid w:val="00D06A39"/>
    <w:rsid w:val="00D06AB2"/>
    <w:rsid w:val="00D171A6"/>
    <w:rsid w:val="00D21A8D"/>
    <w:rsid w:val="00D226E7"/>
    <w:rsid w:val="00D312B6"/>
    <w:rsid w:val="00D31A54"/>
    <w:rsid w:val="00D329B2"/>
    <w:rsid w:val="00D333F2"/>
    <w:rsid w:val="00D36482"/>
    <w:rsid w:val="00D40F6A"/>
    <w:rsid w:val="00D417E1"/>
    <w:rsid w:val="00D421FB"/>
    <w:rsid w:val="00D422ED"/>
    <w:rsid w:val="00D51563"/>
    <w:rsid w:val="00D55FDA"/>
    <w:rsid w:val="00D60652"/>
    <w:rsid w:val="00D646C1"/>
    <w:rsid w:val="00D64C17"/>
    <w:rsid w:val="00D64CF1"/>
    <w:rsid w:val="00D65584"/>
    <w:rsid w:val="00D65B84"/>
    <w:rsid w:val="00D67C2A"/>
    <w:rsid w:val="00D70D4A"/>
    <w:rsid w:val="00D70FDF"/>
    <w:rsid w:val="00D74B5D"/>
    <w:rsid w:val="00D75BE3"/>
    <w:rsid w:val="00D7623A"/>
    <w:rsid w:val="00D768C7"/>
    <w:rsid w:val="00D84540"/>
    <w:rsid w:val="00D845C0"/>
    <w:rsid w:val="00D84A56"/>
    <w:rsid w:val="00D85F8F"/>
    <w:rsid w:val="00D86E21"/>
    <w:rsid w:val="00D9172B"/>
    <w:rsid w:val="00D9631D"/>
    <w:rsid w:val="00DA0A97"/>
    <w:rsid w:val="00DA1B8F"/>
    <w:rsid w:val="00DA5EE2"/>
    <w:rsid w:val="00DA645A"/>
    <w:rsid w:val="00DB10BB"/>
    <w:rsid w:val="00DB2816"/>
    <w:rsid w:val="00DB4DCC"/>
    <w:rsid w:val="00DB5EAF"/>
    <w:rsid w:val="00DC0E79"/>
    <w:rsid w:val="00DC1B9C"/>
    <w:rsid w:val="00DC1E19"/>
    <w:rsid w:val="00DC3742"/>
    <w:rsid w:val="00DC618F"/>
    <w:rsid w:val="00DC63E7"/>
    <w:rsid w:val="00DD064C"/>
    <w:rsid w:val="00DD223E"/>
    <w:rsid w:val="00DD2995"/>
    <w:rsid w:val="00DD7372"/>
    <w:rsid w:val="00DD7505"/>
    <w:rsid w:val="00DE0D80"/>
    <w:rsid w:val="00DE2E13"/>
    <w:rsid w:val="00DE3116"/>
    <w:rsid w:val="00DE4332"/>
    <w:rsid w:val="00DF073F"/>
    <w:rsid w:val="00DF3587"/>
    <w:rsid w:val="00DF3D42"/>
    <w:rsid w:val="00DF4A73"/>
    <w:rsid w:val="00E00C55"/>
    <w:rsid w:val="00E01677"/>
    <w:rsid w:val="00E02821"/>
    <w:rsid w:val="00E02A1B"/>
    <w:rsid w:val="00E04DF7"/>
    <w:rsid w:val="00E10BF2"/>
    <w:rsid w:val="00E1160C"/>
    <w:rsid w:val="00E14F3D"/>
    <w:rsid w:val="00E22AD1"/>
    <w:rsid w:val="00E240E0"/>
    <w:rsid w:val="00E27F8E"/>
    <w:rsid w:val="00E323AF"/>
    <w:rsid w:val="00E339D1"/>
    <w:rsid w:val="00E346FC"/>
    <w:rsid w:val="00E347E6"/>
    <w:rsid w:val="00E403A4"/>
    <w:rsid w:val="00E42CDA"/>
    <w:rsid w:val="00E437B2"/>
    <w:rsid w:val="00E44CCB"/>
    <w:rsid w:val="00E53A26"/>
    <w:rsid w:val="00E53BDF"/>
    <w:rsid w:val="00E57F7A"/>
    <w:rsid w:val="00E601DB"/>
    <w:rsid w:val="00E63E56"/>
    <w:rsid w:val="00E67326"/>
    <w:rsid w:val="00E70AAB"/>
    <w:rsid w:val="00E76F43"/>
    <w:rsid w:val="00E77B00"/>
    <w:rsid w:val="00E80DD5"/>
    <w:rsid w:val="00E8204B"/>
    <w:rsid w:val="00E82CFF"/>
    <w:rsid w:val="00E83D1B"/>
    <w:rsid w:val="00E83F57"/>
    <w:rsid w:val="00E8592E"/>
    <w:rsid w:val="00E91937"/>
    <w:rsid w:val="00E922B6"/>
    <w:rsid w:val="00E97193"/>
    <w:rsid w:val="00EB103B"/>
    <w:rsid w:val="00EB2E4D"/>
    <w:rsid w:val="00EB508C"/>
    <w:rsid w:val="00EB570D"/>
    <w:rsid w:val="00EB7031"/>
    <w:rsid w:val="00EC04CE"/>
    <w:rsid w:val="00EC23BB"/>
    <w:rsid w:val="00EC2D99"/>
    <w:rsid w:val="00EC343A"/>
    <w:rsid w:val="00EC552F"/>
    <w:rsid w:val="00EC5E5A"/>
    <w:rsid w:val="00ED58BD"/>
    <w:rsid w:val="00ED68D9"/>
    <w:rsid w:val="00EE11D8"/>
    <w:rsid w:val="00EE23E8"/>
    <w:rsid w:val="00EE3F83"/>
    <w:rsid w:val="00EE580F"/>
    <w:rsid w:val="00EF1382"/>
    <w:rsid w:val="00EF48FF"/>
    <w:rsid w:val="00EF6235"/>
    <w:rsid w:val="00EF7651"/>
    <w:rsid w:val="00EF7BA2"/>
    <w:rsid w:val="00F007DF"/>
    <w:rsid w:val="00F00BCF"/>
    <w:rsid w:val="00F027DD"/>
    <w:rsid w:val="00F03A32"/>
    <w:rsid w:val="00F053B0"/>
    <w:rsid w:val="00F125B8"/>
    <w:rsid w:val="00F15916"/>
    <w:rsid w:val="00F15E71"/>
    <w:rsid w:val="00F1617C"/>
    <w:rsid w:val="00F16A57"/>
    <w:rsid w:val="00F22D9D"/>
    <w:rsid w:val="00F23450"/>
    <w:rsid w:val="00F23854"/>
    <w:rsid w:val="00F248D5"/>
    <w:rsid w:val="00F25BC8"/>
    <w:rsid w:val="00F25DBB"/>
    <w:rsid w:val="00F25F7F"/>
    <w:rsid w:val="00F265C5"/>
    <w:rsid w:val="00F273F8"/>
    <w:rsid w:val="00F404BD"/>
    <w:rsid w:val="00F4583D"/>
    <w:rsid w:val="00F517B7"/>
    <w:rsid w:val="00F52D99"/>
    <w:rsid w:val="00F55AB7"/>
    <w:rsid w:val="00F55FB0"/>
    <w:rsid w:val="00F5733B"/>
    <w:rsid w:val="00F57379"/>
    <w:rsid w:val="00F70DE5"/>
    <w:rsid w:val="00F7460C"/>
    <w:rsid w:val="00F76268"/>
    <w:rsid w:val="00F84638"/>
    <w:rsid w:val="00F871C2"/>
    <w:rsid w:val="00F87692"/>
    <w:rsid w:val="00F91CBC"/>
    <w:rsid w:val="00F9267E"/>
    <w:rsid w:val="00F933F7"/>
    <w:rsid w:val="00F943FF"/>
    <w:rsid w:val="00F961AF"/>
    <w:rsid w:val="00F96839"/>
    <w:rsid w:val="00F9790F"/>
    <w:rsid w:val="00FA2DAB"/>
    <w:rsid w:val="00FA668C"/>
    <w:rsid w:val="00FB1DDB"/>
    <w:rsid w:val="00FB587A"/>
    <w:rsid w:val="00FB77AB"/>
    <w:rsid w:val="00FB7983"/>
    <w:rsid w:val="00FC2C2A"/>
    <w:rsid w:val="00FC68E9"/>
    <w:rsid w:val="00FD0844"/>
    <w:rsid w:val="00FD1825"/>
    <w:rsid w:val="00FD2D14"/>
    <w:rsid w:val="00FD2FA2"/>
    <w:rsid w:val="00FD6E02"/>
    <w:rsid w:val="00FD75C9"/>
    <w:rsid w:val="00FE218E"/>
    <w:rsid w:val="00FE2CDD"/>
    <w:rsid w:val="00FF18ED"/>
    <w:rsid w:val="00FF1D73"/>
    <w:rsid w:val="00FF59C4"/>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21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uiPriority="0"/>
    <w:lsdException w:name="heading 3" w:locked="1" w:uiPriority="0"/>
    <w:lsdException w:name="heading 4" w:locked="1" w:uiPriority="0"/>
    <w:lsdException w:name="heading 5" w:locked="1"/>
    <w:lsdException w:name="heading 6" w:locked="1" w:uiPriority="0"/>
    <w:lsdException w:name="heading 7" w:locked="1" w:uiPriority="0"/>
    <w:lsdException w:name="heading 8" w:locked="1" w:uiPriority="0"/>
    <w:lsdException w:name="heading 9" w:locked="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05DD5"/>
    <w:pPr>
      <w:spacing w:line="276" w:lineRule="auto"/>
      <w:ind w:firstLine="709"/>
      <w:jc w:val="both"/>
    </w:pPr>
    <w:rPr>
      <w:rFonts w:cs="Arial"/>
      <w:sz w:val="24"/>
      <w:szCs w:val="22"/>
    </w:rPr>
  </w:style>
  <w:style w:type="paragraph" w:styleId="1b">
    <w:name w:val="heading 1"/>
    <w:aliases w:val=".,H1,Название спецификации,Глава 1,P1,Chapter Headline,Заголовок 1 Знак1 Знак Знак,. Знак1 Знак Знак,H1 Знак1 Знак Знак,Название спецификации Знак1 Знак Знак,Заголовок 1 Знак Знак Знак Знак,Заголовок 1 Знак1,Справа:  0,47 см,Theme head"/>
    <w:basedOn w:val="aa"/>
    <w:next w:val="aa"/>
    <w:link w:val="1c"/>
    <w:rsid w:val="00D31A54"/>
    <w:pPr>
      <w:keepNext/>
      <w:pageBreakBefore/>
      <w:suppressAutoHyphens/>
      <w:spacing w:before="480" w:after="280" w:line="360" w:lineRule="auto"/>
      <w:jc w:val="left"/>
      <w:outlineLvl w:val="0"/>
    </w:pPr>
    <w:rPr>
      <w:rFonts w:cs="Times New Roman"/>
      <w:b/>
      <w:bCs/>
      <w:caps/>
      <w:sz w:val="28"/>
      <w:szCs w:val="28"/>
    </w:rPr>
  </w:style>
  <w:style w:type="paragraph" w:styleId="27">
    <w:name w:val="heading 2"/>
    <w:aliases w:val="H2,h2,Заголовок 2 Знак"/>
    <w:basedOn w:val="aa"/>
    <w:next w:val="aa"/>
    <w:link w:val="210"/>
    <w:rsid w:val="00D31A54"/>
    <w:pPr>
      <w:keepNext/>
      <w:suppressAutoHyphens/>
      <w:spacing w:before="400" w:after="240"/>
      <w:outlineLvl w:val="1"/>
    </w:pPr>
    <w:rPr>
      <w:rFonts w:cs="Times New Roman"/>
      <w:b/>
      <w:bCs/>
      <w:sz w:val="28"/>
      <w:szCs w:val="28"/>
    </w:rPr>
  </w:style>
  <w:style w:type="paragraph" w:styleId="31">
    <w:name w:val="heading 3"/>
    <w:aliases w:val="H3"/>
    <w:basedOn w:val="aa"/>
    <w:next w:val="aa"/>
    <w:link w:val="32"/>
    <w:rsid w:val="00D31A54"/>
    <w:pPr>
      <w:keepNext/>
      <w:suppressAutoHyphens/>
      <w:spacing w:before="320" w:after="200"/>
      <w:outlineLvl w:val="2"/>
    </w:pPr>
    <w:rPr>
      <w:rFonts w:cs="Times New Roman"/>
      <w:b/>
      <w:bCs/>
      <w:i/>
      <w:iCs/>
      <w:sz w:val="27"/>
      <w:szCs w:val="27"/>
    </w:rPr>
  </w:style>
  <w:style w:type="paragraph" w:styleId="4">
    <w:name w:val="heading 4"/>
    <w:aliases w:val="Заголовок 4 (Приложение),H4"/>
    <w:basedOn w:val="aa"/>
    <w:next w:val="aa"/>
    <w:link w:val="40"/>
    <w:rsid w:val="00D31A54"/>
    <w:pPr>
      <w:keepNext/>
      <w:suppressAutoHyphens/>
      <w:spacing w:before="240" w:after="160"/>
      <w:outlineLvl w:val="3"/>
    </w:pPr>
    <w:rPr>
      <w:rFonts w:cs="Times New Roman"/>
      <w:b/>
      <w:bCs/>
      <w:szCs w:val="24"/>
    </w:rPr>
  </w:style>
  <w:style w:type="paragraph" w:styleId="5">
    <w:name w:val="heading 5"/>
    <w:aliases w:val="H5"/>
    <w:basedOn w:val="aa"/>
    <w:next w:val="aa"/>
    <w:link w:val="50"/>
    <w:uiPriority w:val="99"/>
    <w:rsid w:val="00D31A54"/>
    <w:pPr>
      <w:keepNext/>
      <w:suppressAutoHyphens/>
      <w:spacing w:before="200"/>
      <w:outlineLvl w:val="4"/>
    </w:pPr>
    <w:rPr>
      <w:rFonts w:cs="Times New Roman"/>
      <w:i/>
      <w:iCs/>
    </w:rPr>
  </w:style>
  <w:style w:type="paragraph" w:styleId="6">
    <w:name w:val="heading 6"/>
    <w:basedOn w:val="aa"/>
    <w:next w:val="aa"/>
    <w:link w:val="60"/>
    <w:uiPriority w:val="99"/>
    <w:rsid w:val="00D31A54"/>
    <w:pPr>
      <w:keepNext/>
      <w:keepLines/>
      <w:spacing w:before="200"/>
      <w:outlineLvl w:val="5"/>
    </w:pPr>
    <w:rPr>
      <w:rFonts w:ascii="Cambria" w:hAnsi="Cambria" w:cs="Times New Roman"/>
      <w:i/>
      <w:iCs/>
      <w:color w:val="243F60"/>
    </w:rPr>
  </w:style>
  <w:style w:type="paragraph" w:styleId="7">
    <w:name w:val="heading 7"/>
    <w:basedOn w:val="aa"/>
    <w:next w:val="aa"/>
    <w:link w:val="70"/>
    <w:uiPriority w:val="99"/>
    <w:rsid w:val="00D31A54"/>
    <w:pPr>
      <w:keepNext/>
      <w:keepLines/>
      <w:spacing w:before="200"/>
      <w:outlineLvl w:val="6"/>
    </w:pPr>
    <w:rPr>
      <w:rFonts w:ascii="Cambria" w:hAnsi="Cambria" w:cs="Times New Roman"/>
      <w:i/>
      <w:iCs/>
      <w:color w:val="404040"/>
    </w:rPr>
  </w:style>
  <w:style w:type="paragraph" w:styleId="8">
    <w:name w:val="heading 8"/>
    <w:basedOn w:val="aa"/>
    <w:next w:val="aa"/>
    <w:link w:val="80"/>
    <w:uiPriority w:val="99"/>
    <w:rsid w:val="00D31A54"/>
    <w:pPr>
      <w:keepNext/>
      <w:keepLines/>
      <w:spacing w:before="200"/>
      <w:outlineLvl w:val="7"/>
    </w:pPr>
    <w:rPr>
      <w:rFonts w:ascii="Cambria" w:hAnsi="Cambria" w:cs="Times New Roman"/>
      <w:color w:val="404040"/>
      <w:sz w:val="20"/>
      <w:szCs w:val="20"/>
    </w:rPr>
  </w:style>
  <w:style w:type="paragraph" w:styleId="90">
    <w:name w:val="heading 9"/>
    <w:basedOn w:val="aa"/>
    <w:next w:val="aa"/>
    <w:link w:val="91"/>
    <w:uiPriority w:val="99"/>
    <w:rsid w:val="00D31A54"/>
    <w:pPr>
      <w:keepNext/>
      <w:keepLines/>
      <w:spacing w:before="200"/>
      <w:outlineLvl w:val="8"/>
    </w:pPr>
    <w:rPr>
      <w:rFonts w:ascii="Cambria" w:hAnsi="Cambria" w:cs="Times New Roman"/>
      <w:i/>
      <w:iCs/>
      <w:color w:val="404040"/>
      <w:sz w:val="2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
    <w:name w:val="Заголовок 1 Знак"/>
    <w:aliases w:val=". Знак,H1 Знак,Название спецификации Знак,Глава 1 Знак,P1 Знак,Chapter Headline Знак,Заголовок 1 Знак1 Знак Знак Знак,. Знак1 Знак Знак Знак,H1 Знак1 Знак Знак Знак,Название спецификации Знак1 Знак Знак Знак,Заголовок 1 Знак1 Знак"/>
    <w:link w:val="1b"/>
    <w:locked/>
    <w:rsid w:val="00D31A54"/>
    <w:rPr>
      <w:rFonts w:ascii="Arial" w:hAnsi="Arial" w:cs="Arial"/>
      <w:b/>
      <w:bCs/>
      <w:caps/>
      <w:sz w:val="28"/>
      <w:szCs w:val="28"/>
      <w:lang w:val="ru-RU" w:eastAsia="ru-RU"/>
    </w:rPr>
  </w:style>
  <w:style w:type="character" w:customStyle="1" w:styleId="210">
    <w:name w:val="Заголовок 2 Знак1"/>
    <w:aliases w:val="H2 Знак,h2 Знак,Заголовок 2 Знак Знак"/>
    <w:link w:val="27"/>
    <w:uiPriority w:val="99"/>
    <w:locked/>
    <w:rsid w:val="00D31A54"/>
    <w:rPr>
      <w:rFonts w:ascii="Arial" w:hAnsi="Arial" w:cs="Arial"/>
      <w:b/>
      <w:bCs/>
      <w:sz w:val="28"/>
      <w:szCs w:val="28"/>
      <w:lang w:val="ru-RU" w:eastAsia="ru-RU"/>
    </w:rPr>
  </w:style>
  <w:style w:type="character" w:customStyle="1" w:styleId="32">
    <w:name w:val="Заголовок 3 Знак"/>
    <w:aliases w:val="H3 Знак"/>
    <w:link w:val="31"/>
    <w:uiPriority w:val="99"/>
    <w:locked/>
    <w:rsid w:val="00D31A54"/>
    <w:rPr>
      <w:rFonts w:ascii="Arial" w:hAnsi="Arial" w:cs="Arial"/>
      <w:b/>
      <w:bCs/>
      <w:i/>
      <w:iCs/>
      <w:sz w:val="27"/>
      <w:szCs w:val="27"/>
      <w:lang w:val="ru-RU" w:eastAsia="ru-RU"/>
    </w:rPr>
  </w:style>
  <w:style w:type="character" w:customStyle="1" w:styleId="40">
    <w:name w:val="Заголовок 4 Знак"/>
    <w:aliases w:val="Заголовок 4 (Приложение) Знак,H4 Знак"/>
    <w:link w:val="4"/>
    <w:uiPriority w:val="99"/>
    <w:locked/>
    <w:rsid w:val="00D31A54"/>
    <w:rPr>
      <w:rFonts w:ascii="Arial" w:hAnsi="Arial" w:cs="Arial"/>
      <w:b/>
      <w:bCs/>
      <w:sz w:val="24"/>
      <w:szCs w:val="24"/>
      <w:lang w:val="ru-RU" w:eastAsia="ru-RU"/>
    </w:rPr>
  </w:style>
  <w:style w:type="character" w:customStyle="1" w:styleId="50">
    <w:name w:val="Заголовок 5 Знак"/>
    <w:aliases w:val="H5 Знак"/>
    <w:link w:val="5"/>
    <w:uiPriority w:val="99"/>
    <w:locked/>
    <w:rsid w:val="00D31A54"/>
    <w:rPr>
      <w:rFonts w:ascii="Arial" w:hAnsi="Arial" w:cs="Arial"/>
      <w:i/>
      <w:iCs/>
      <w:sz w:val="22"/>
      <w:szCs w:val="22"/>
      <w:lang w:val="ru-RU" w:eastAsia="ru-RU"/>
    </w:rPr>
  </w:style>
  <w:style w:type="character" w:customStyle="1" w:styleId="60">
    <w:name w:val="Заголовок 6 Знак"/>
    <w:link w:val="6"/>
    <w:uiPriority w:val="99"/>
    <w:semiHidden/>
    <w:locked/>
    <w:rsid w:val="00D31A54"/>
    <w:rPr>
      <w:rFonts w:ascii="Cambria" w:hAnsi="Cambria" w:cs="Cambria"/>
      <w:i/>
      <w:iCs/>
      <w:color w:val="243F60"/>
      <w:sz w:val="22"/>
      <w:szCs w:val="22"/>
    </w:rPr>
  </w:style>
  <w:style w:type="character" w:customStyle="1" w:styleId="70">
    <w:name w:val="Заголовок 7 Знак"/>
    <w:link w:val="7"/>
    <w:uiPriority w:val="99"/>
    <w:semiHidden/>
    <w:locked/>
    <w:rsid w:val="00D31A54"/>
    <w:rPr>
      <w:rFonts w:ascii="Cambria" w:hAnsi="Cambria" w:cs="Cambria"/>
      <w:i/>
      <w:iCs/>
      <w:color w:val="404040"/>
      <w:sz w:val="22"/>
      <w:szCs w:val="22"/>
    </w:rPr>
  </w:style>
  <w:style w:type="character" w:customStyle="1" w:styleId="80">
    <w:name w:val="Заголовок 8 Знак"/>
    <w:link w:val="8"/>
    <w:uiPriority w:val="99"/>
    <w:semiHidden/>
    <w:locked/>
    <w:rsid w:val="00D31A54"/>
    <w:rPr>
      <w:rFonts w:ascii="Cambria" w:hAnsi="Cambria" w:cs="Cambria"/>
      <w:color w:val="404040"/>
    </w:rPr>
  </w:style>
  <w:style w:type="character" w:customStyle="1" w:styleId="91">
    <w:name w:val="Заголовок 9 Знак"/>
    <w:link w:val="90"/>
    <w:uiPriority w:val="99"/>
    <w:semiHidden/>
    <w:locked/>
    <w:rsid w:val="00D31A54"/>
    <w:rPr>
      <w:rFonts w:ascii="Cambria" w:hAnsi="Cambria" w:cs="Cambria"/>
      <w:i/>
      <w:iCs/>
      <w:color w:val="404040"/>
    </w:rPr>
  </w:style>
  <w:style w:type="paragraph" w:styleId="1d">
    <w:name w:val="toc 1"/>
    <w:basedOn w:val="aa"/>
    <w:next w:val="aa"/>
    <w:autoRedefine/>
    <w:uiPriority w:val="39"/>
    <w:rsid w:val="00D845C0"/>
    <w:pPr>
      <w:tabs>
        <w:tab w:val="right" w:leader="dot" w:pos="9344"/>
      </w:tabs>
      <w:spacing w:before="240" w:after="120"/>
      <w:ind w:left="709" w:firstLine="0"/>
      <w:jc w:val="left"/>
    </w:pPr>
    <w:rPr>
      <w:rFonts w:asciiTheme="minorHAnsi" w:hAnsiTheme="minorHAnsi" w:cstheme="minorHAnsi"/>
      <w:b/>
      <w:bCs/>
      <w:sz w:val="20"/>
      <w:szCs w:val="20"/>
    </w:rPr>
  </w:style>
  <w:style w:type="paragraph" w:styleId="28">
    <w:name w:val="toc 2"/>
    <w:basedOn w:val="aa"/>
    <w:next w:val="aa"/>
    <w:autoRedefine/>
    <w:uiPriority w:val="99"/>
    <w:semiHidden/>
    <w:rsid w:val="006C49B4"/>
    <w:pPr>
      <w:spacing w:before="120"/>
      <w:ind w:left="240"/>
      <w:jc w:val="left"/>
    </w:pPr>
    <w:rPr>
      <w:rFonts w:asciiTheme="minorHAnsi" w:hAnsiTheme="minorHAnsi" w:cstheme="minorHAnsi"/>
      <w:i/>
      <w:iCs/>
      <w:sz w:val="20"/>
      <w:szCs w:val="20"/>
    </w:rPr>
  </w:style>
  <w:style w:type="paragraph" w:styleId="33">
    <w:name w:val="toc 3"/>
    <w:basedOn w:val="aa"/>
    <w:next w:val="aa"/>
    <w:autoRedefine/>
    <w:uiPriority w:val="99"/>
    <w:semiHidden/>
    <w:rsid w:val="00305301"/>
    <w:pPr>
      <w:ind w:left="480"/>
      <w:jc w:val="left"/>
    </w:pPr>
    <w:rPr>
      <w:rFonts w:asciiTheme="minorHAnsi" w:hAnsiTheme="minorHAnsi" w:cstheme="minorHAnsi"/>
      <w:sz w:val="20"/>
      <w:szCs w:val="20"/>
    </w:rPr>
  </w:style>
  <w:style w:type="paragraph" w:customStyle="1" w:styleId="19">
    <w:name w:val="Стиль1"/>
    <w:basedOn w:val="aa"/>
    <w:link w:val="1e"/>
    <w:uiPriority w:val="99"/>
    <w:rsid w:val="003F2C55"/>
    <w:pPr>
      <w:numPr>
        <w:ilvl w:val="1"/>
        <w:numId w:val="3"/>
      </w:numPr>
      <w:tabs>
        <w:tab w:val="left" w:pos="902"/>
      </w:tabs>
      <w:ind w:left="900" w:hanging="305"/>
    </w:pPr>
    <w:rPr>
      <w:rFonts w:cs="Times New Roman"/>
    </w:rPr>
  </w:style>
  <w:style w:type="paragraph" w:styleId="a6">
    <w:name w:val="List"/>
    <w:basedOn w:val="aa"/>
    <w:uiPriority w:val="99"/>
    <w:rsid w:val="003F2C55"/>
    <w:pPr>
      <w:numPr>
        <w:ilvl w:val="2"/>
        <w:numId w:val="3"/>
      </w:numPr>
      <w:tabs>
        <w:tab w:val="clear" w:pos="902"/>
        <w:tab w:val="num" w:pos="900"/>
      </w:tabs>
      <w:ind w:left="1260" w:hanging="358"/>
    </w:pPr>
    <w:rPr>
      <w:lang w:val="en-US"/>
    </w:rPr>
  </w:style>
  <w:style w:type="paragraph" w:styleId="ae">
    <w:name w:val="caption"/>
    <w:basedOn w:val="aa"/>
    <w:next w:val="aa"/>
    <w:uiPriority w:val="99"/>
    <w:rsid w:val="00D31A54"/>
    <w:pPr>
      <w:spacing w:after="60"/>
      <w:jc w:val="center"/>
    </w:pPr>
  </w:style>
  <w:style w:type="paragraph" w:customStyle="1" w:styleId="12">
    <w:name w:val="Прил_1"/>
    <w:basedOn w:val="1b"/>
    <w:next w:val="aa"/>
    <w:uiPriority w:val="99"/>
    <w:rsid w:val="003F2C55"/>
    <w:pPr>
      <w:pageBreakBefore w:val="0"/>
      <w:numPr>
        <w:numId w:val="2"/>
      </w:numPr>
      <w:tabs>
        <w:tab w:val="clear" w:pos="360"/>
        <w:tab w:val="num" w:pos="720"/>
      </w:tabs>
      <w:ind w:left="720" w:hanging="720"/>
    </w:pPr>
  </w:style>
  <w:style w:type="paragraph" w:customStyle="1" w:styleId="14">
    <w:name w:val="Список 1)"/>
    <w:aliases w:val="2),3)..."/>
    <w:basedOn w:val="aa"/>
    <w:uiPriority w:val="99"/>
    <w:rsid w:val="003F2C55"/>
    <w:pPr>
      <w:numPr>
        <w:ilvl w:val="1"/>
        <w:numId w:val="1"/>
      </w:numPr>
    </w:pPr>
  </w:style>
  <w:style w:type="paragraph" w:customStyle="1" w:styleId="34">
    <w:name w:val="Название документа 3"/>
    <w:basedOn w:val="aa"/>
    <w:uiPriority w:val="99"/>
    <w:rsid w:val="003F2C55"/>
    <w:pPr>
      <w:suppressAutoHyphens/>
      <w:jc w:val="center"/>
    </w:pPr>
    <w:rPr>
      <w:b/>
      <w:bCs/>
    </w:rPr>
  </w:style>
  <w:style w:type="paragraph" w:customStyle="1" w:styleId="af">
    <w:name w:val="Название таблицы"/>
    <w:basedOn w:val="ae"/>
    <w:uiPriority w:val="99"/>
    <w:rsid w:val="003F2C55"/>
    <w:pPr>
      <w:spacing w:before="360" w:after="120"/>
      <w:jc w:val="right"/>
    </w:pPr>
  </w:style>
  <w:style w:type="paragraph" w:customStyle="1" w:styleId="af0">
    <w:name w:val="Название рисунка"/>
    <w:basedOn w:val="ae"/>
    <w:uiPriority w:val="99"/>
    <w:rsid w:val="003F2C55"/>
    <w:pPr>
      <w:spacing w:before="120" w:after="360"/>
    </w:pPr>
  </w:style>
  <w:style w:type="paragraph" w:customStyle="1" w:styleId="1f">
    <w:name w:val="Название документа 1"/>
    <w:basedOn w:val="aa"/>
    <w:next w:val="29"/>
    <w:rsid w:val="003F2C55"/>
    <w:pPr>
      <w:suppressAutoHyphens/>
      <w:spacing w:before="360" w:after="240"/>
      <w:jc w:val="center"/>
    </w:pPr>
    <w:rPr>
      <w:b/>
      <w:bCs/>
      <w:caps/>
      <w:spacing w:val="20"/>
      <w:sz w:val="36"/>
      <w:szCs w:val="36"/>
    </w:rPr>
  </w:style>
  <w:style w:type="paragraph" w:customStyle="1" w:styleId="29">
    <w:name w:val="Название документа 2"/>
    <w:basedOn w:val="1b"/>
    <w:next w:val="aa"/>
    <w:uiPriority w:val="99"/>
    <w:rsid w:val="003F2C55"/>
    <w:pPr>
      <w:pageBreakBefore w:val="0"/>
      <w:spacing w:before="240" w:line="240" w:lineRule="auto"/>
      <w:jc w:val="center"/>
      <w:outlineLvl w:val="9"/>
    </w:pPr>
  </w:style>
  <w:style w:type="paragraph" w:customStyle="1" w:styleId="2a">
    <w:name w:val="Прил_2"/>
    <w:basedOn w:val="27"/>
    <w:next w:val="aa"/>
    <w:uiPriority w:val="99"/>
    <w:rsid w:val="003F2C55"/>
    <w:pPr>
      <w:tabs>
        <w:tab w:val="left" w:pos="900"/>
      </w:tabs>
      <w:ind w:left="900" w:hanging="900"/>
    </w:pPr>
  </w:style>
  <w:style w:type="paragraph" w:styleId="41">
    <w:name w:val="toc 4"/>
    <w:basedOn w:val="aa"/>
    <w:next w:val="aa"/>
    <w:autoRedefine/>
    <w:uiPriority w:val="99"/>
    <w:semiHidden/>
    <w:rsid w:val="003F2C55"/>
    <w:pPr>
      <w:ind w:left="720"/>
      <w:jc w:val="left"/>
    </w:pPr>
    <w:rPr>
      <w:rFonts w:asciiTheme="minorHAnsi" w:hAnsiTheme="minorHAnsi" w:cstheme="minorHAnsi"/>
      <w:sz w:val="20"/>
      <w:szCs w:val="20"/>
    </w:rPr>
  </w:style>
  <w:style w:type="paragraph" w:customStyle="1" w:styleId="af1">
    <w:name w:val="Табл_Заголовок"/>
    <w:basedOn w:val="aa"/>
    <w:uiPriority w:val="99"/>
    <w:rsid w:val="003F2C55"/>
    <w:pPr>
      <w:spacing w:before="120"/>
      <w:jc w:val="center"/>
    </w:pPr>
    <w:rPr>
      <w:b/>
      <w:bCs/>
    </w:rPr>
  </w:style>
  <w:style w:type="paragraph" w:customStyle="1" w:styleId="af2">
    <w:name w:val="Табл_Текст"/>
    <w:basedOn w:val="aa"/>
    <w:link w:val="af3"/>
    <w:rsid w:val="003F2C55"/>
    <w:rPr>
      <w:rFonts w:cs="Times New Roman"/>
      <w:sz w:val="20"/>
      <w:szCs w:val="20"/>
    </w:rPr>
  </w:style>
  <w:style w:type="paragraph" w:customStyle="1" w:styleId="af4">
    <w:name w:val="ОГЛАВЛЕНИЕ"/>
    <w:basedOn w:val="aa"/>
    <w:next w:val="aa"/>
    <w:uiPriority w:val="99"/>
    <w:rsid w:val="003F2C55"/>
    <w:pPr>
      <w:pageBreakBefore/>
      <w:spacing w:before="240" w:after="480"/>
    </w:pPr>
    <w:rPr>
      <w:b/>
      <w:bCs/>
      <w:caps/>
      <w:sz w:val="28"/>
      <w:szCs w:val="28"/>
    </w:rPr>
  </w:style>
  <w:style w:type="paragraph" w:styleId="51">
    <w:name w:val="toc 5"/>
    <w:basedOn w:val="aa"/>
    <w:next w:val="aa"/>
    <w:autoRedefine/>
    <w:uiPriority w:val="99"/>
    <w:semiHidden/>
    <w:rsid w:val="003F2C55"/>
    <w:pPr>
      <w:ind w:left="960"/>
      <w:jc w:val="left"/>
    </w:pPr>
    <w:rPr>
      <w:rFonts w:asciiTheme="minorHAnsi" w:hAnsiTheme="minorHAnsi" w:cstheme="minorHAnsi"/>
      <w:sz w:val="20"/>
      <w:szCs w:val="20"/>
    </w:rPr>
  </w:style>
  <w:style w:type="paragraph" w:customStyle="1" w:styleId="35">
    <w:name w:val="Прил_3"/>
    <w:basedOn w:val="31"/>
    <w:next w:val="aa"/>
    <w:uiPriority w:val="99"/>
    <w:rsid w:val="003F2C55"/>
    <w:pPr>
      <w:tabs>
        <w:tab w:val="num" w:pos="360"/>
        <w:tab w:val="num" w:pos="1080"/>
      </w:tabs>
      <w:ind w:left="1080" w:hanging="1080"/>
    </w:pPr>
  </w:style>
  <w:style w:type="paragraph" w:styleId="af5">
    <w:name w:val="Balloon Text"/>
    <w:basedOn w:val="aa"/>
    <w:link w:val="af6"/>
    <w:uiPriority w:val="99"/>
    <w:semiHidden/>
    <w:rsid w:val="003F2C55"/>
    <w:rPr>
      <w:rFonts w:ascii="Tahoma" w:hAnsi="Tahoma" w:cs="Times New Roman"/>
      <w:sz w:val="16"/>
      <w:szCs w:val="16"/>
    </w:rPr>
  </w:style>
  <w:style w:type="character" w:customStyle="1" w:styleId="af6">
    <w:name w:val="Текст выноски Знак"/>
    <w:link w:val="af5"/>
    <w:uiPriority w:val="99"/>
    <w:semiHidden/>
    <w:locked/>
    <w:rsid w:val="00FD2D14"/>
    <w:rPr>
      <w:rFonts w:ascii="Tahoma" w:hAnsi="Tahoma" w:cs="Tahoma"/>
      <w:sz w:val="16"/>
      <w:szCs w:val="16"/>
    </w:rPr>
  </w:style>
  <w:style w:type="paragraph" w:customStyle="1" w:styleId="24">
    <w:name w:val="Стиль 2"/>
    <w:basedOn w:val="aa"/>
    <w:uiPriority w:val="99"/>
    <w:rsid w:val="003F2C55"/>
    <w:pPr>
      <w:numPr>
        <w:numId w:val="3"/>
      </w:numPr>
    </w:pPr>
  </w:style>
  <w:style w:type="paragraph" w:customStyle="1" w:styleId="42">
    <w:name w:val="Прил_4"/>
    <w:basedOn w:val="4"/>
    <w:next w:val="aa"/>
    <w:uiPriority w:val="99"/>
    <w:rsid w:val="003F2C55"/>
    <w:pPr>
      <w:tabs>
        <w:tab w:val="num" w:pos="360"/>
        <w:tab w:val="left" w:pos="1260"/>
      </w:tabs>
      <w:ind w:left="1260" w:hanging="1260"/>
    </w:pPr>
  </w:style>
  <w:style w:type="paragraph" w:styleId="af7">
    <w:name w:val="Document Map"/>
    <w:basedOn w:val="aa"/>
    <w:link w:val="af8"/>
    <w:uiPriority w:val="99"/>
    <w:semiHidden/>
    <w:rsid w:val="003F2C55"/>
    <w:pPr>
      <w:shd w:val="clear" w:color="auto" w:fill="000080"/>
    </w:pPr>
    <w:rPr>
      <w:rFonts w:ascii="Tahoma" w:hAnsi="Tahoma" w:cs="Times New Roman"/>
      <w:sz w:val="16"/>
      <w:szCs w:val="16"/>
    </w:rPr>
  </w:style>
  <w:style w:type="character" w:customStyle="1" w:styleId="af8">
    <w:name w:val="Схема документа Знак"/>
    <w:link w:val="af7"/>
    <w:uiPriority w:val="99"/>
    <w:locked/>
    <w:rsid w:val="00FD2D14"/>
    <w:rPr>
      <w:rFonts w:ascii="Tahoma" w:hAnsi="Tahoma" w:cs="Tahoma"/>
      <w:sz w:val="16"/>
      <w:szCs w:val="16"/>
      <w:shd w:val="clear" w:color="auto" w:fill="000080"/>
    </w:rPr>
  </w:style>
  <w:style w:type="character" w:styleId="af9">
    <w:name w:val="Hyperlink"/>
    <w:uiPriority w:val="99"/>
    <w:rsid w:val="003F2C55"/>
    <w:rPr>
      <w:rFonts w:cs="Times New Roman"/>
      <w:color w:val="0000FF"/>
      <w:u w:val="single"/>
    </w:rPr>
  </w:style>
  <w:style w:type="paragraph" w:customStyle="1" w:styleId="afa">
    <w:name w:val="Конфигурационные файлы"/>
    <w:uiPriority w:val="99"/>
    <w:rsid w:val="003F2C55"/>
    <w:pPr>
      <w:spacing w:after="120"/>
    </w:pPr>
    <w:rPr>
      <w:rFonts w:ascii="Courier New" w:hAnsi="Courier New" w:cs="Courier New"/>
      <w:lang w:val="en-US"/>
    </w:rPr>
  </w:style>
  <w:style w:type="paragraph" w:customStyle="1" w:styleId="afb">
    <w:name w:val="Текст колонтитула"/>
    <w:rsid w:val="003F2C55"/>
    <w:pPr>
      <w:jc w:val="right"/>
    </w:pPr>
    <w:rPr>
      <w:rFonts w:ascii="Arial" w:hAnsi="Arial" w:cs="Arial"/>
      <w:i/>
      <w:iCs/>
      <w:sz w:val="18"/>
      <w:szCs w:val="18"/>
    </w:rPr>
  </w:style>
  <w:style w:type="paragraph" w:customStyle="1" w:styleId="line1">
    <w:name w:val="line1"/>
    <w:uiPriority w:val="99"/>
    <w:semiHidden/>
    <w:rsid w:val="003F2C55"/>
    <w:pPr>
      <w:spacing w:before="60"/>
    </w:pPr>
    <w:rPr>
      <w:rFonts w:ascii="Arial" w:hAnsi="Arial" w:cs="Arial"/>
      <w:sz w:val="12"/>
      <w:szCs w:val="12"/>
    </w:rPr>
  </w:style>
  <w:style w:type="paragraph" w:styleId="afc">
    <w:name w:val="header"/>
    <w:aliases w:val="S-Header"/>
    <w:basedOn w:val="aa"/>
    <w:link w:val="afd"/>
    <w:rsid w:val="003F2C55"/>
    <w:pPr>
      <w:tabs>
        <w:tab w:val="center" w:pos="4677"/>
        <w:tab w:val="right" w:pos="9355"/>
      </w:tabs>
    </w:pPr>
    <w:rPr>
      <w:rFonts w:cs="Times New Roman"/>
    </w:rPr>
  </w:style>
  <w:style w:type="character" w:customStyle="1" w:styleId="afd">
    <w:name w:val="Верхний колонтитул Знак"/>
    <w:aliases w:val="S-Header Знак"/>
    <w:link w:val="afc"/>
    <w:locked/>
    <w:rsid w:val="00FD2D14"/>
    <w:rPr>
      <w:rFonts w:ascii="Arial" w:hAnsi="Arial" w:cs="Arial"/>
      <w:sz w:val="22"/>
      <w:szCs w:val="22"/>
    </w:rPr>
  </w:style>
  <w:style w:type="paragraph" w:styleId="afe">
    <w:name w:val="footer"/>
    <w:basedOn w:val="aa"/>
    <w:link w:val="aff"/>
    <w:rsid w:val="003F2C55"/>
    <w:pPr>
      <w:tabs>
        <w:tab w:val="center" w:pos="4677"/>
        <w:tab w:val="right" w:pos="9355"/>
      </w:tabs>
    </w:pPr>
    <w:rPr>
      <w:rFonts w:cs="Times New Roman"/>
    </w:rPr>
  </w:style>
  <w:style w:type="character" w:customStyle="1" w:styleId="aff">
    <w:name w:val="Нижний колонтитул Знак"/>
    <w:link w:val="afe"/>
    <w:locked/>
    <w:rsid w:val="00FD2D14"/>
    <w:rPr>
      <w:rFonts w:ascii="Arial" w:hAnsi="Arial" w:cs="Arial"/>
      <w:sz w:val="22"/>
      <w:szCs w:val="22"/>
    </w:rPr>
  </w:style>
  <w:style w:type="paragraph" w:customStyle="1" w:styleId="line2">
    <w:name w:val="line2"/>
    <w:uiPriority w:val="99"/>
    <w:semiHidden/>
    <w:rsid w:val="003F2C55"/>
    <w:pPr>
      <w:pBdr>
        <w:top w:val="single" w:sz="8" w:space="1" w:color="auto"/>
      </w:pBdr>
      <w:spacing w:after="240"/>
    </w:pPr>
    <w:rPr>
      <w:rFonts w:ascii="Arial" w:hAnsi="Arial" w:cs="Arial"/>
      <w:sz w:val="12"/>
      <w:szCs w:val="12"/>
    </w:rPr>
  </w:style>
  <w:style w:type="paragraph" w:customStyle="1" w:styleId="a9">
    <w:name w:val="Табл_Список"/>
    <w:basedOn w:val="af2"/>
    <w:uiPriority w:val="99"/>
    <w:rsid w:val="003F2C55"/>
    <w:pPr>
      <w:numPr>
        <w:numId w:val="4"/>
      </w:numPr>
      <w:tabs>
        <w:tab w:val="clear" w:pos="0"/>
        <w:tab w:val="num" w:pos="360"/>
      </w:tabs>
      <w:ind w:left="360" w:hanging="190"/>
    </w:pPr>
    <w:rPr>
      <w:lang w:val="en-US"/>
    </w:rPr>
  </w:style>
  <w:style w:type="paragraph" w:customStyle="1" w:styleId="1">
    <w:name w:val="Табл_Стиль 1"/>
    <w:basedOn w:val="af2"/>
    <w:uiPriority w:val="99"/>
    <w:rsid w:val="003F2C55"/>
    <w:pPr>
      <w:numPr>
        <w:numId w:val="5"/>
      </w:numPr>
      <w:tabs>
        <w:tab w:val="clear" w:pos="397"/>
        <w:tab w:val="num" w:pos="0"/>
      </w:tabs>
      <w:ind w:left="180" w:hanging="180"/>
    </w:pPr>
  </w:style>
  <w:style w:type="paragraph" w:customStyle="1" w:styleId="2b">
    <w:name w:val="Стиль 2 (без отступа)"/>
    <w:basedOn w:val="24"/>
    <w:uiPriority w:val="99"/>
    <w:rsid w:val="003F2C55"/>
    <w:pPr>
      <w:tabs>
        <w:tab w:val="num" w:pos="0"/>
      </w:tabs>
      <w:ind w:left="0" w:firstLine="0"/>
    </w:pPr>
    <w:rPr>
      <w:lang w:val="en-US"/>
    </w:rPr>
  </w:style>
  <w:style w:type="paragraph" w:customStyle="1" w:styleId="15">
    <w:name w:val="Сноска_Стиль 1"/>
    <w:basedOn w:val="aff0"/>
    <w:uiPriority w:val="99"/>
    <w:rsid w:val="003F2C55"/>
    <w:pPr>
      <w:numPr>
        <w:ilvl w:val="1"/>
        <w:numId w:val="8"/>
      </w:numPr>
      <w:tabs>
        <w:tab w:val="clear" w:pos="454"/>
        <w:tab w:val="num" w:pos="720"/>
        <w:tab w:val="left" w:pos="1080"/>
      </w:tabs>
      <w:spacing w:after="60"/>
      <w:ind w:left="720" w:hanging="180"/>
    </w:pPr>
  </w:style>
  <w:style w:type="paragraph" w:styleId="a5">
    <w:name w:val="Title"/>
    <w:aliases w:val="Заголовок 1ур."/>
    <w:basedOn w:val="aa"/>
    <w:link w:val="aff1"/>
    <w:uiPriority w:val="99"/>
    <w:qFormat/>
    <w:rsid w:val="00C87B3B"/>
    <w:pPr>
      <w:numPr>
        <w:numId w:val="16"/>
      </w:numPr>
      <w:spacing w:before="120" w:after="120"/>
      <w:jc w:val="center"/>
    </w:pPr>
    <w:rPr>
      <w:rFonts w:ascii="Times New Roman Полужирный" w:hAnsi="Times New Roman Полужирный" w:cs="Times New Roman"/>
      <w:b/>
      <w:bCs/>
      <w:caps/>
      <w:kern w:val="28"/>
      <w:sz w:val="28"/>
      <w:szCs w:val="32"/>
    </w:rPr>
  </w:style>
  <w:style w:type="character" w:customStyle="1" w:styleId="aff1">
    <w:name w:val="Заголовок Знак"/>
    <w:aliases w:val="Заголовок 1ур. Знак"/>
    <w:link w:val="a5"/>
    <w:uiPriority w:val="99"/>
    <w:locked/>
    <w:rsid w:val="00C87B3B"/>
    <w:rPr>
      <w:rFonts w:ascii="Times New Roman Полужирный" w:hAnsi="Times New Roman Полужирный"/>
      <w:b/>
      <w:bCs/>
      <w:caps/>
      <w:kern w:val="28"/>
      <w:sz w:val="28"/>
      <w:szCs w:val="32"/>
    </w:rPr>
  </w:style>
  <w:style w:type="paragraph" w:styleId="aff2">
    <w:name w:val="Body Text"/>
    <w:basedOn w:val="aa"/>
    <w:link w:val="aff3"/>
    <w:uiPriority w:val="99"/>
    <w:rsid w:val="003F2C55"/>
    <w:rPr>
      <w:rFonts w:cs="Times New Roman"/>
      <w:sz w:val="20"/>
      <w:szCs w:val="20"/>
    </w:rPr>
  </w:style>
  <w:style w:type="character" w:customStyle="1" w:styleId="aff3">
    <w:name w:val="Основной текст Знак"/>
    <w:link w:val="aff2"/>
    <w:uiPriority w:val="99"/>
    <w:semiHidden/>
    <w:rsid w:val="00D32EC8"/>
    <w:rPr>
      <w:rFonts w:ascii="Arial" w:hAnsi="Arial" w:cs="Arial"/>
    </w:rPr>
  </w:style>
  <w:style w:type="character" w:styleId="aff4">
    <w:name w:val="page number"/>
    <w:uiPriority w:val="99"/>
    <w:rsid w:val="003F2C55"/>
    <w:rPr>
      <w:rFonts w:ascii="Arial" w:hAnsi="Arial" w:cs="Arial"/>
      <w:sz w:val="22"/>
      <w:szCs w:val="22"/>
    </w:rPr>
  </w:style>
  <w:style w:type="paragraph" w:customStyle="1" w:styleId="1f0">
    <w:name w:val="Текст 1"/>
    <w:basedOn w:val="27"/>
    <w:link w:val="1f1"/>
    <w:uiPriority w:val="99"/>
    <w:rsid w:val="003F2C55"/>
    <w:pPr>
      <w:keepNext w:val="0"/>
      <w:suppressAutoHyphens w:val="0"/>
      <w:spacing w:before="0" w:after="120"/>
    </w:pPr>
  </w:style>
  <w:style w:type="paragraph" w:customStyle="1" w:styleId="2c">
    <w:name w:val="Текст 2"/>
    <w:basedOn w:val="31"/>
    <w:uiPriority w:val="99"/>
    <w:rsid w:val="003F2C55"/>
    <w:pPr>
      <w:keepNext w:val="0"/>
      <w:suppressAutoHyphens w:val="0"/>
      <w:spacing w:before="0" w:after="120"/>
    </w:pPr>
    <w:rPr>
      <w:b w:val="0"/>
      <w:bCs w:val="0"/>
      <w:i w:val="0"/>
      <w:iCs w:val="0"/>
      <w:sz w:val="22"/>
      <w:szCs w:val="22"/>
    </w:rPr>
  </w:style>
  <w:style w:type="paragraph" w:customStyle="1" w:styleId="36">
    <w:name w:val="Текст 3"/>
    <w:basedOn w:val="4"/>
    <w:uiPriority w:val="99"/>
    <w:rsid w:val="003F2C55"/>
    <w:pPr>
      <w:keepNext w:val="0"/>
      <w:suppressAutoHyphens w:val="0"/>
      <w:spacing w:before="0" w:after="120"/>
    </w:pPr>
    <w:rPr>
      <w:b w:val="0"/>
      <w:bCs w:val="0"/>
      <w:sz w:val="22"/>
      <w:szCs w:val="22"/>
    </w:rPr>
  </w:style>
  <w:style w:type="paragraph" w:customStyle="1" w:styleId="43">
    <w:name w:val="Текст 4"/>
    <w:basedOn w:val="5"/>
    <w:uiPriority w:val="99"/>
    <w:rsid w:val="003F2C55"/>
    <w:pPr>
      <w:keepNext w:val="0"/>
      <w:tabs>
        <w:tab w:val="num" w:pos="1620"/>
      </w:tabs>
      <w:suppressAutoHyphens w:val="0"/>
      <w:spacing w:before="0"/>
      <w:ind w:left="1616" w:hanging="1077"/>
    </w:pPr>
    <w:rPr>
      <w:i w:val="0"/>
      <w:iCs w:val="0"/>
    </w:rPr>
  </w:style>
  <w:style w:type="paragraph" w:customStyle="1" w:styleId="1a">
    <w:name w:val="Табл_Текст 1"/>
    <w:basedOn w:val="af2"/>
    <w:uiPriority w:val="99"/>
    <w:rsid w:val="003F2C55"/>
    <w:pPr>
      <w:numPr>
        <w:ilvl w:val="1"/>
        <w:numId w:val="6"/>
      </w:numPr>
    </w:pPr>
  </w:style>
  <w:style w:type="character" w:customStyle="1" w:styleId="1f1">
    <w:name w:val="Текст 1 Знак"/>
    <w:link w:val="1f0"/>
    <w:uiPriority w:val="99"/>
    <w:locked/>
    <w:rsid w:val="003F2C55"/>
    <w:rPr>
      <w:rFonts w:ascii="Arial" w:hAnsi="Arial" w:cs="Arial"/>
      <w:b/>
      <w:bCs/>
      <w:sz w:val="28"/>
      <w:szCs w:val="28"/>
      <w:lang w:val="ru-RU" w:eastAsia="ru-RU"/>
    </w:rPr>
  </w:style>
  <w:style w:type="paragraph" w:customStyle="1" w:styleId="0">
    <w:name w:val="Табл_Текст 0"/>
    <w:basedOn w:val="af2"/>
    <w:uiPriority w:val="99"/>
    <w:rsid w:val="003F2C55"/>
    <w:pPr>
      <w:numPr>
        <w:numId w:val="6"/>
      </w:numPr>
    </w:pPr>
  </w:style>
  <w:style w:type="paragraph" w:customStyle="1" w:styleId="a2">
    <w:name w:val="Сноска_Список"/>
    <w:basedOn w:val="aff0"/>
    <w:uiPriority w:val="99"/>
    <w:rsid w:val="003F2C55"/>
    <w:pPr>
      <w:numPr>
        <w:ilvl w:val="2"/>
        <w:numId w:val="8"/>
      </w:numPr>
      <w:tabs>
        <w:tab w:val="clear" w:pos="96"/>
        <w:tab w:val="num" w:pos="1080"/>
      </w:tabs>
      <w:spacing w:after="60"/>
      <w:ind w:left="1080" w:hanging="360"/>
    </w:pPr>
    <w:rPr>
      <w:lang w:val="en-US"/>
    </w:rPr>
  </w:style>
  <w:style w:type="paragraph" w:customStyle="1" w:styleId="26">
    <w:name w:val="Табл_Текст 2"/>
    <w:basedOn w:val="af2"/>
    <w:uiPriority w:val="99"/>
    <w:rsid w:val="003F2C55"/>
    <w:pPr>
      <w:numPr>
        <w:ilvl w:val="2"/>
        <w:numId w:val="6"/>
      </w:numPr>
    </w:pPr>
  </w:style>
  <w:style w:type="table" w:customStyle="1" w:styleId="aff5">
    <w:name w:val="Таблица"/>
    <w:uiPriority w:val="99"/>
    <w:rsid w:val="003F2C55"/>
    <w:pPr>
      <w:spacing w:after="120"/>
      <w:jc w:val="center"/>
    </w:pPr>
    <w:rPr>
      <w:rFonts w:ascii="Arial" w:hAnsi="Arial" w:cs="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basedOn w:val="aa"/>
    <w:link w:val="aff6"/>
    <w:uiPriority w:val="99"/>
    <w:semiHidden/>
    <w:rsid w:val="003F2C55"/>
    <w:rPr>
      <w:rFonts w:cs="Times New Roman"/>
      <w:sz w:val="20"/>
      <w:szCs w:val="20"/>
    </w:rPr>
  </w:style>
  <w:style w:type="character" w:customStyle="1" w:styleId="aff6">
    <w:name w:val="Текст сноски Знак"/>
    <w:link w:val="aff0"/>
    <w:uiPriority w:val="99"/>
    <w:semiHidden/>
    <w:locked/>
    <w:rsid w:val="00FD2D14"/>
    <w:rPr>
      <w:rFonts w:ascii="Arial" w:hAnsi="Arial" w:cs="Arial"/>
    </w:rPr>
  </w:style>
  <w:style w:type="character" w:styleId="aff7">
    <w:name w:val="footnote reference"/>
    <w:uiPriority w:val="99"/>
    <w:semiHidden/>
    <w:rsid w:val="003F2C55"/>
    <w:rPr>
      <w:rFonts w:cs="Times New Roman"/>
      <w:vertAlign w:val="superscript"/>
    </w:rPr>
  </w:style>
  <w:style w:type="table" w:styleId="aff8">
    <w:name w:val="Table Grid"/>
    <w:basedOn w:val="ac"/>
    <w:uiPriority w:val="39"/>
    <w:rsid w:val="003F2C55"/>
    <w:pPr>
      <w:spacing w:after="120"/>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Термин"/>
    <w:uiPriority w:val="99"/>
    <w:rsid w:val="003F2C55"/>
    <w:rPr>
      <w:rFonts w:cs="Times New Roman"/>
      <w:b/>
      <w:bCs/>
      <w:i/>
      <w:iCs/>
    </w:rPr>
  </w:style>
  <w:style w:type="paragraph" w:customStyle="1" w:styleId="22">
    <w:name w:val="Табл_Стиль 2"/>
    <w:basedOn w:val="af2"/>
    <w:uiPriority w:val="99"/>
    <w:rsid w:val="003F2C55"/>
    <w:pPr>
      <w:numPr>
        <w:numId w:val="7"/>
      </w:numPr>
      <w:tabs>
        <w:tab w:val="clear" w:pos="113"/>
        <w:tab w:val="num" w:pos="180"/>
      </w:tabs>
      <w:ind w:left="180" w:hanging="180"/>
    </w:pPr>
  </w:style>
  <w:style w:type="paragraph" w:customStyle="1" w:styleId="21">
    <w:name w:val="Сноска_Стиль 2"/>
    <w:basedOn w:val="aff0"/>
    <w:uiPriority w:val="99"/>
    <w:rsid w:val="003F2C55"/>
    <w:pPr>
      <w:numPr>
        <w:numId w:val="8"/>
      </w:numPr>
      <w:tabs>
        <w:tab w:val="left" w:pos="540"/>
      </w:tabs>
      <w:spacing w:after="60"/>
    </w:pPr>
    <w:rPr>
      <w:lang w:val="en-US"/>
    </w:rPr>
  </w:style>
  <w:style w:type="character" w:customStyle="1" w:styleId="1e">
    <w:name w:val="Стиль1 Знак"/>
    <w:link w:val="19"/>
    <w:uiPriority w:val="99"/>
    <w:locked/>
    <w:rsid w:val="00BC0F59"/>
    <w:rPr>
      <w:sz w:val="24"/>
      <w:szCs w:val="22"/>
    </w:rPr>
  </w:style>
  <w:style w:type="paragraph" w:styleId="affa">
    <w:name w:val="List Paragraph"/>
    <w:aliases w:val="Содержание"/>
    <w:basedOn w:val="aa"/>
    <w:uiPriority w:val="34"/>
    <w:qFormat/>
    <w:rsid w:val="00105DD5"/>
    <w:pPr>
      <w:spacing w:before="120" w:after="120"/>
      <w:ind w:firstLine="0"/>
      <w:jc w:val="center"/>
    </w:pPr>
    <w:rPr>
      <w:rFonts w:ascii="Times New Roman Полужирный" w:hAnsi="Times New Roman Полужирный"/>
      <w:b/>
      <w:caps/>
      <w:sz w:val="28"/>
    </w:rPr>
  </w:style>
  <w:style w:type="character" w:styleId="affb">
    <w:name w:val="annotation reference"/>
    <w:uiPriority w:val="99"/>
    <w:semiHidden/>
    <w:rsid w:val="00FD2D14"/>
    <w:rPr>
      <w:rFonts w:cs="Times New Roman"/>
      <w:sz w:val="16"/>
      <w:szCs w:val="16"/>
    </w:rPr>
  </w:style>
  <w:style w:type="paragraph" w:styleId="affc">
    <w:name w:val="annotation text"/>
    <w:basedOn w:val="aa"/>
    <w:link w:val="affd"/>
    <w:uiPriority w:val="99"/>
    <w:rsid w:val="00FD2D14"/>
    <w:rPr>
      <w:rFonts w:ascii="Calibri" w:hAnsi="Calibri" w:cs="Times New Roman"/>
      <w:sz w:val="20"/>
      <w:szCs w:val="20"/>
      <w:lang w:eastAsia="en-US"/>
    </w:rPr>
  </w:style>
  <w:style w:type="character" w:customStyle="1" w:styleId="affd">
    <w:name w:val="Текст примечания Знак"/>
    <w:link w:val="affc"/>
    <w:uiPriority w:val="99"/>
    <w:locked/>
    <w:rsid w:val="00FD2D14"/>
    <w:rPr>
      <w:rFonts w:ascii="Calibri" w:eastAsia="Times New Roman" w:hAnsi="Calibri" w:cs="Calibri"/>
      <w:lang w:eastAsia="en-US"/>
    </w:rPr>
  </w:style>
  <w:style w:type="paragraph" w:styleId="affe">
    <w:name w:val="annotation subject"/>
    <w:basedOn w:val="affc"/>
    <w:next w:val="affc"/>
    <w:link w:val="afff"/>
    <w:uiPriority w:val="99"/>
    <w:semiHidden/>
    <w:rsid w:val="00FD2D14"/>
    <w:rPr>
      <w:b/>
      <w:bCs/>
    </w:rPr>
  </w:style>
  <w:style w:type="character" w:customStyle="1" w:styleId="afff">
    <w:name w:val="Тема примечания Знак"/>
    <w:link w:val="affe"/>
    <w:uiPriority w:val="99"/>
    <w:locked/>
    <w:rsid w:val="00FD2D14"/>
    <w:rPr>
      <w:rFonts w:ascii="Calibri" w:eastAsia="Times New Roman" w:hAnsi="Calibri" w:cs="Calibri"/>
      <w:b/>
      <w:bCs/>
      <w:lang w:eastAsia="en-US"/>
    </w:rPr>
  </w:style>
  <w:style w:type="character" w:customStyle="1" w:styleId="afff0">
    <w:name w:val="_Текст+абзац Знак"/>
    <w:link w:val="afff1"/>
    <w:uiPriority w:val="99"/>
    <w:locked/>
    <w:rsid w:val="00FD2D14"/>
    <w:rPr>
      <w:rFonts w:ascii="Arial" w:hAnsi="Arial" w:cs="Arial"/>
      <w:spacing w:val="-2"/>
      <w:lang w:val="ru-RU" w:eastAsia="ru-RU" w:bidi="ar-SA"/>
    </w:rPr>
  </w:style>
  <w:style w:type="paragraph" w:customStyle="1" w:styleId="afff1">
    <w:name w:val="_Текст+абзац"/>
    <w:aliases w:val="_Текст_Перечисление + Слева:  0,06 см"/>
    <w:link w:val="afff0"/>
    <w:rsid w:val="00FD2D14"/>
    <w:pPr>
      <w:spacing w:before="120"/>
      <w:ind w:firstLine="595"/>
      <w:jc w:val="both"/>
    </w:pPr>
    <w:rPr>
      <w:rFonts w:ascii="Arial" w:hAnsi="Arial" w:cs="Arial"/>
      <w:spacing w:val="-2"/>
    </w:rPr>
  </w:style>
  <w:style w:type="paragraph" w:customStyle="1" w:styleId="16">
    <w:name w:val="_Прил_А.1"/>
    <w:next w:val="afff1"/>
    <w:uiPriority w:val="99"/>
    <w:rsid w:val="00FD2D14"/>
    <w:pPr>
      <w:numPr>
        <w:ilvl w:val="1"/>
        <w:numId w:val="9"/>
      </w:numPr>
      <w:suppressAutoHyphens/>
      <w:spacing w:before="360" w:after="240"/>
      <w:outlineLvl w:val="1"/>
    </w:pPr>
    <w:rPr>
      <w:rFonts w:ascii="Arial" w:hAnsi="Arial" w:cs="Arial"/>
      <w:b/>
      <w:bCs/>
      <w:sz w:val="26"/>
      <w:szCs w:val="26"/>
    </w:rPr>
  </w:style>
  <w:style w:type="paragraph" w:customStyle="1" w:styleId="110">
    <w:name w:val="_Прил_А.1.1"/>
    <w:next w:val="afff1"/>
    <w:uiPriority w:val="99"/>
    <w:rsid w:val="00FD2D14"/>
    <w:pPr>
      <w:numPr>
        <w:ilvl w:val="2"/>
        <w:numId w:val="9"/>
      </w:numPr>
      <w:suppressAutoHyphens/>
      <w:spacing w:before="360" w:after="240"/>
      <w:outlineLvl w:val="2"/>
    </w:pPr>
    <w:rPr>
      <w:rFonts w:ascii="Arial" w:hAnsi="Arial" w:cs="Arial"/>
      <w:b/>
      <w:bCs/>
      <w:i/>
      <w:iCs/>
      <w:sz w:val="24"/>
      <w:szCs w:val="24"/>
    </w:rPr>
  </w:style>
  <w:style w:type="paragraph" w:customStyle="1" w:styleId="a3">
    <w:name w:val="_Прил.А_Пункт"/>
    <w:uiPriority w:val="99"/>
    <w:rsid w:val="00FD2D14"/>
    <w:pPr>
      <w:numPr>
        <w:ilvl w:val="3"/>
        <w:numId w:val="9"/>
      </w:numPr>
      <w:spacing w:before="120"/>
      <w:jc w:val="both"/>
    </w:pPr>
    <w:rPr>
      <w:rFonts w:ascii="Arial" w:hAnsi="Arial" w:cs="Arial"/>
      <w:spacing w:val="-2"/>
      <w:sz w:val="22"/>
      <w:szCs w:val="22"/>
    </w:rPr>
  </w:style>
  <w:style w:type="paragraph" w:customStyle="1" w:styleId="a4">
    <w:name w:val="_Прил.А_подПункт"/>
    <w:uiPriority w:val="99"/>
    <w:rsid w:val="00FD2D14"/>
    <w:pPr>
      <w:numPr>
        <w:ilvl w:val="4"/>
        <w:numId w:val="9"/>
      </w:numPr>
      <w:spacing w:before="120"/>
      <w:jc w:val="both"/>
    </w:pPr>
    <w:rPr>
      <w:rFonts w:ascii="Arial" w:hAnsi="Arial" w:cs="Arial"/>
      <w:spacing w:val="-2"/>
      <w:sz w:val="22"/>
      <w:szCs w:val="22"/>
    </w:rPr>
  </w:style>
  <w:style w:type="paragraph" w:customStyle="1" w:styleId="17">
    <w:name w:val="_Прил.А.1_Пункт"/>
    <w:uiPriority w:val="99"/>
    <w:rsid w:val="00FD2D14"/>
    <w:pPr>
      <w:numPr>
        <w:ilvl w:val="5"/>
        <w:numId w:val="9"/>
      </w:numPr>
      <w:spacing w:before="120"/>
      <w:jc w:val="both"/>
    </w:pPr>
    <w:rPr>
      <w:rFonts w:ascii="Arial" w:hAnsi="Arial" w:cs="Arial"/>
      <w:spacing w:val="-2"/>
      <w:sz w:val="22"/>
      <w:szCs w:val="22"/>
    </w:rPr>
  </w:style>
  <w:style w:type="paragraph" w:customStyle="1" w:styleId="18">
    <w:name w:val="_Прил.А.1_подПункт"/>
    <w:uiPriority w:val="99"/>
    <w:rsid w:val="00FD2D14"/>
    <w:pPr>
      <w:numPr>
        <w:ilvl w:val="6"/>
        <w:numId w:val="9"/>
      </w:numPr>
      <w:spacing w:before="120"/>
    </w:pPr>
    <w:rPr>
      <w:rFonts w:ascii="Arial" w:hAnsi="Arial" w:cs="Arial"/>
      <w:spacing w:val="-2"/>
      <w:sz w:val="22"/>
      <w:szCs w:val="22"/>
    </w:rPr>
  </w:style>
  <w:style w:type="paragraph" w:customStyle="1" w:styleId="111">
    <w:name w:val="_Прил.А.1.1_Пункт"/>
    <w:uiPriority w:val="99"/>
    <w:rsid w:val="00FD2D14"/>
    <w:pPr>
      <w:numPr>
        <w:ilvl w:val="7"/>
        <w:numId w:val="9"/>
      </w:numPr>
      <w:spacing w:before="120"/>
      <w:jc w:val="both"/>
    </w:pPr>
    <w:rPr>
      <w:rFonts w:ascii="Arial" w:hAnsi="Arial" w:cs="Arial"/>
      <w:spacing w:val="-2"/>
      <w:sz w:val="22"/>
      <w:szCs w:val="22"/>
    </w:rPr>
  </w:style>
  <w:style w:type="paragraph" w:customStyle="1" w:styleId="112">
    <w:name w:val="_Прил.А1.1_подПункт"/>
    <w:uiPriority w:val="99"/>
    <w:rsid w:val="00FD2D14"/>
    <w:pPr>
      <w:numPr>
        <w:ilvl w:val="8"/>
        <w:numId w:val="9"/>
      </w:numPr>
      <w:spacing w:before="120"/>
      <w:jc w:val="both"/>
    </w:pPr>
    <w:rPr>
      <w:rFonts w:ascii="Arial" w:hAnsi="Arial" w:cs="Arial"/>
      <w:spacing w:val="-2"/>
      <w:sz w:val="22"/>
      <w:szCs w:val="22"/>
    </w:rPr>
  </w:style>
  <w:style w:type="paragraph" w:customStyle="1" w:styleId="a1">
    <w:name w:val="_Табл_Заголовок"/>
    <w:uiPriority w:val="99"/>
    <w:rsid w:val="00FD2D14"/>
    <w:pPr>
      <w:numPr>
        <w:numId w:val="10"/>
      </w:numPr>
      <w:jc w:val="center"/>
    </w:pPr>
    <w:rPr>
      <w:rFonts w:ascii="Arial" w:hAnsi="Arial" w:cs="Arial"/>
      <w:b/>
      <w:bCs/>
      <w:spacing w:val="-2"/>
    </w:rPr>
  </w:style>
  <w:style w:type="paragraph" w:customStyle="1" w:styleId="a">
    <w:name w:val="_Табл_Циф.в.№пп"/>
    <w:uiPriority w:val="99"/>
    <w:rsid w:val="00FD2D14"/>
    <w:pPr>
      <w:numPr>
        <w:numId w:val="11"/>
      </w:numPr>
      <w:jc w:val="center"/>
    </w:pPr>
    <w:rPr>
      <w:rFonts w:ascii="Arial" w:hAnsi="Arial" w:cs="Arial"/>
      <w:spacing w:val="-2"/>
    </w:rPr>
  </w:style>
  <w:style w:type="paragraph" w:customStyle="1" w:styleId="afff2">
    <w:name w:val="_Табл_Текст"/>
    <w:link w:val="afff3"/>
    <w:uiPriority w:val="99"/>
    <w:rsid w:val="00FD2D14"/>
    <w:pPr>
      <w:spacing w:before="40"/>
      <w:jc w:val="both"/>
    </w:pPr>
    <w:rPr>
      <w:rFonts w:ascii="Arial" w:hAnsi="Arial"/>
      <w:spacing w:val="-2"/>
      <w:sz w:val="18"/>
      <w:szCs w:val="18"/>
    </w:rPr>
  </w:style>
  <w:style w:type="character" w:customStyle="1" w:styleId="af3">
    <w:name w:val="Табл_Текст Знак"/>
    <w:link w:val="af2"/>
    <w:locked/>
    <w:rsid w:val="00FD2D14"/>
    <w:rPr>
      <w:rFonts w:ascii="Arial" w:hAnsi="Arial" w:cs="Arial"/>
    </w:rPr>
  </w:style>
  <w:style w:type="paragraph" w:styleId="afff4">
    <w:name w:val="TOC Heading"/>
    <w:aliases w:val="Титульный"/>
    <w:basedOn w:val="1b"/>
    <w:next w:val="aa"/>
    <w:uiPriority w:val="99"/>
    <w:qFormat/>
    <w:rsid w:val="00105DD5"/>
    <w:pPr>
      <w:keepLines/>
      <w:pageBreakBefore w:val="0"/>
      <w:suppressAutoHyphens w:val="0"/>
      <w:spacing w:before="0" w:after="0"/>
      <w:ind w:firstLine="0"/>
      <w:jc w:val="center"/>
      <w:outlineLvl w:val="9"/>
    </w:pPr>
    <w:rPr>
      <w:rFonts w:ascii="Times New Roman Полужирный" w:hAnsi="Times New Roman Полужирный" w:cs="Cambria"/>
      <w:color w:val="000000" w:themeColor="text1"/>
      <w:sz w:val="32"/>
    </w:rPr>
  </w:style>
  <w:style w:type="character" w:customStyle="1" w:styleId="afff5">
    <w:name w:val="ОГЛАВЛЕНИЕ Знак"/>
    <w:uiPriority w:val="99"/>
    <w:rsid w:val="00FD2D14"/>
    <w:rPr>
      <w:rFonts w:ascii="Arial" w:hAnsi="Arial" w:cs="Arial"/>
      <w:b/>
      <w:bCs/>
      <w:caps/>
      <w:sz w:val="28"/>
      <w:szCs w:val="28"/>
      <w:lang w:val="ru-RU" w:eastAsia="ru-RU"/>
    </w:rPr>
  </w:style>
  <w:style w:type="paragraph" w:customStyle="1" w:styleId="10">
    <w:name w:val="_Заг.1"/>
    <w:next w:val="afff1"/>
    <w:rsid w:val="00FD2D14"/>
    <w:pPr>
      <w:pageBreakBefore/>
      <w:numPr>
        <w:numId w:val="13"/>
      </w:numPr>
      <w:suppressAutoHyphens/>
      <w:spacing w:before="360" w:after="240"/>
      <w:outlineLvl w:val="0"/>
    </w:pPr>
    <w:rPr>
      <w:rFonts w:ascii="Arial" w:hAnsi="Arial" w:cs="Arial"/>
      <w:b/>
      <w:bCs/>
      <w:sz w:val="30"/>
      <w:szCs w:val="30"/>
    </w:rPr>
  </w:style>
  <w:style w:type="paragraph" w:customStyle="1" w:styleId="2d">
    <w:name w:val="_Заг.2"/>
    <w:next w:val="afff1"/>
    <w:uiPriority w:val="99"/>
    <w:rsid w:val="00FD2D14"/>
    <w:pPr>
      <w:suppressAutoHyphens/>
      <w:spacing w:before="360" w:after="240"/>
      <w:outlineLvl w:val="1"/>
    </w:pPr>
    <w:rPr>
      <w:rFonts w:ascii="Arial" w:hAnsi="Arial" w:cs="Arial"/>
      <w:b/>
      <w:bCs/>
      <w:sz w:val="26"/>
      <w:szCs w:val="26"/>
    </w:rPr>
  </w:style>
  <w:style w:type="paragraph" w:customStyle="1" w:styleId="37">
    <w:name w:val="_Заг.3"/>
    <w:next w:val="afff1"/>
    <w:uiPriority w:val="99"/>
    <w:rsid w:val="00FD2D14"/>
    <w:pPr>
      <w:suppressAutoHyphens/>
      <w:spacing w:before="360" w:after="240"/>
      <w:outlineLvl w:val="2"/>
    </w:pPr>
    <w:rPr>
      <w:rFonts w:ascii="Arial" w:hAnsi="Arial" w:cs="Arial"/>
      <w:b/>
      <w:bCs/>
      <w:i/>
      <w:iCs/>
      <w:sz w:val="24"/>
      <w:szCs w:val="24"/>
    </w:rPr>
  </w:style>
  <w:style w:type="paragraph" w:customStyle="1" w:styleId="11">
    <w:name w:val="_Заг1.подПункт"/>
    <w:uiPriority w:val="99"/>
    <w:rsid w:val="00FD2D14"/>
    <w:pPr>
      <w:numPr>
        <w:ilvl w:val="4"/>
        <w:numId w:val="13"/>
      </w:numPr>
      <w:spacing w:before="120"/>
      <w:jc w:val="both"/>
    </w:pPr>
    <w:rPr>
      <w:rFonts w:ascii="Arial" w:hAnsi="Arial" w:cs="Arial"/>
      <w:spacing w:val="-2"/>
      <w:sz w:val="22"/>
      <w:szCs w:val="22"/>
    </w:rPr>
  </w:style>
  <w:style w:type="paragraph" w:customStyle="1" w:styleId="1f2">
    <w:name w:val="_Заг1.Пункт"/>
    <w:uiPriority w:val="99"/>
    <w:rsid w:val="00FD2D14"/>
    <w:pPr>
      <w:spacing w:before="120"/>
      <w:jc w:val="both"/>
    </w:pPr>
    <w:rPr>
      <w:rFonts w:ascii="Arial" w:hAnsi="Arial" w:cs="Arial"/>
      <w:spacing w:val="-2"/>
      <w:sz w:val="22"/>
      <w:szCs w:val="22"/>
    </w:rPr>
  </w:style>
  <w:style w:type="paragraph" w:customStyle="1" w:styleId="2">
    <w:name w:val="_Заг2.подПункт"/>
    <w:uiPriority w:val="99"/>
    <w:rsid w:val="00FD2D14"/>
    <w:pPr>
      <w:numPr>
        <w:ilvl w:val="6"/>
        <w:numId w:val="13"/>
      </w:numPr>
      <w:spacing w:before="120"/>
      <w:jc w:val="both"/>
    </w:pPr>
    <w:rPr>
      <w:rFonts w:ascii="Arial" w:hAnsi="Arial" w:cs="Arial"/>
      <w:spacing w:val="-2"/>
      <w:sz w:val="22"/>
      <w:szCs w:val="22"/>
    </w:rPr>
  </w:style>
  <w:style w:type="paragraph" w:customStyle="1" w:styleId="2e">
    <w:name w:val="_Заг2.Пункт"/>
    <w:link w:val="2f"/>
    <w:uiPriority w:val="99"/>
    <w:rsid w:val="00FD2D14"/>
    <w:pPr>
      <w:spacing w:before="120"/>
      <w:jc w:val="both"/>
    </w:pPr>
    <w:rPr>
      <w:rFonts w:ascii="Arial" w:hAnsi="Arial"/>
      <w:spacing w:val="-2"/>
      <w:sz w:val="22"/>
      <w:szCs w:val="22"/>
    </w:rPr>
  </w:style>
  <w:style w:type="paragraph" w:customStyle="1" w:styleId="3">
    <w:name w:val="_Заг3.подПункт"/>
    <w:uiPriority w:val="99"/>
    <w:rsid w:val="00FD2D14"/>
    <w:pPr>
      <w:numPr>
        <w:ilvl w:val="8"/>
        <w:numId w:val="13"/>
      </w:numPr>
      <w:spacing w:before="120"/>
      <w:jc w:val="both"/>
    </w:pPr>
    <w:rPr>
      <w:rFonts w:ascii="Arial" w:hAnsi="Arial" w:cs="Arial"/>
      <w:spacing w:val="-2"/>
      <w:sz w:val="22"/>
      <w:szCs w:val="22"/>
    </w:rPr>
  </w:style>
  <w:style w:type="paragraph" w:customStyle="1" w:styleId="38">
    <w:name w:val="_Заг3.Пункт"/>
    <w:uiPriority w:val="99"/>
    <w:rsid w:val="00FD2D14"/>
    <w:pPr>
      <w:spacing w:before="120"/>
      <w:jc w:val="both"/>
    </w:pPr>
    <w:rPr>
      <w:rFonts w:ascii="Arial" w:hAnsi="Arial" w:cs="Arial"/>
      <w:spacing w:val="-2"/>
      <w:sz w:val="22"/>
      <w:szCs w:val="22"/>
    </w:rPr>
  </w:style>
  <w:style w:type="paragraph" w:customStyle="1" w:styleId="a7">
    <w:name w:val="_Текст_Перечисление"/>
    <w:link w:val="afff6"/>
    <w:uiPriority w:val="99"/>
    <w:rsid w:val="00FD2D14"/>
    <w:pPr>
      <w:numPr>
        <w:numId w:val="12"/>
      </w:numPr>
      <w:spacing w:before="40"/>
      <w:jc w:val="both"/>
    </w:pPr>
    <w:rPr>
      <w:rFonts w:ascii="Arial" w:hAnsi="Arial"/>
      <w:spacing w:val="-2"/>
      <w:sz w:val="22"/>
      <w:szCs w:val="22"/>
    </w:rPr>
  </w:style>
  <w:style w:type="character" w:customStyle="1" w:styleId="afff6">
    <w:name w:val="_Текст_Перечисление Знак"/>
    <w:link w:val="a7"/>
    <w:uiPriority w:val="99"/>
    <w:locked/>
    <w:rsid w:val="00FD2D14"/>
    <w:rPr>
      <w:rFonts w:ascii="Arial" w:hAnsi="Arial"/>
      <w:spacing w:val="-2"/>
      <w:sz w:val="22"/>
      <w:szCs w:val="22"/>
    </w:rPr>
  </w:style>
  <w:style w:type="paragraph" w:customStyle="1" w:styleId="1f3">
    <w:name w:val="_Перечисление_1)"/>
    <w:uiPriority w:val="99"/>
    <w:rsid w:val="00FD2D14"/>
    <w:pPr>
      <w:spacing w:before="40"/>
      <w:ind w:firstLine="851"/>
      <w:jc w:val="both"/>
    </w:pPr>
    <w:rPr>
      <w:rFonts w:ascii="Arial" w:hAnsi="Arial" w:cs="Arial"/>
      <w:spacing w:val="-2"/>
      <w:sz w:val="22"/>
      <w:szCs w:val="22"/>
    </w:rPr>
  </w:style>
  <w:style w:type="paragraph" w:customStyle="1" w:styleId="a0">
    <w:name w:val="_ТаблТкстУтвСогласовТЛиЛУ"/>
    <w:uiPriority w:val="99"/>
    <w:rsid w:val="00FD2D14"/>
    <w:pPr>
      <w:numPr>
        <w:numId w:val="14"/>
      </w:numPr>
      <w:ind w:left="68" w:hanging="68"/>
    </w:pPr>
    <w:rPr>
      <w:rFonts w:ascii="Arial" w:hAnsi="Arial" w:cs="Arial"/>
      <w:sz w:val="22"/>
      <w:szCs w:val="22"/>
    </w:rPr>
  </w:style>
  <w:style w:type="character" w:customStyle="1" w:styleId="2f">
    <w:name w:val="_Заг2.Пункт Знак"/>
    <w:link w:val="2e"/>
    <w:uiPriority w:val="99"/>
    <w:locked/>
    <w:rsid w:val="00FD2D14"/>
    <w:rPr>
      <w:rFonts w:ascii="Arial" w:hAnsi="Arial"/>
      <w:spacing w:val="-2"/>
      <w:sz w:val="22"/>
      <w:szCs w:val="22"/>
      <w:lang w:val="ru-RU" w:eastAsia="ru-RU" w:bidi="ar-SA"/>
    </w:rPr>
  </w:style>
  <w:style w:type="paragraph" w:customStyle="1" w:styleId="afff7">
    <w:name w:val="_Перечисление_а)"/>
    <w:uiPriority w:val="99"/>
    <w:rsid w:val="00FD2D14"/>
    <w:pPr>
      <w:spacing w:before="40"/>
      <w:ind w:firstLine="601"/>
      <w:jc w:val="both"/>
    </w:pPr>
    <w:rPr>
      <w:rFonts w:ascii="Arial" w:hAnsi="Arial" w:cs="Arial"/>
      <w:spacing w:val="-2"/>
      <w:sz w:val="22"/>
      <w:szCs w:val="22"/>
    </w:rPr>
  </w:style>
  <w:style w:type="paragraph" w:customStyle="1" w:styleId="-">
    <w:name w:val="_Этап.проектир-я"/>
    <w:uiPriority w:val="99"/>
    <w:rsid w:val="00FD2D14"/>
    <w:pPr>
      <w:spacing w:before="240"/>
      <w:jc w:val="center"/>
    </w:pPr>
    <w:rPr>
      <w:rFonts w:ascii="Arial" w:hAnsi="Arial" w:cs="Arial"/>
      <w:b/>
      <w:bCs/>
      <w:sz w:val="32"/>
      <w:szCs w:val="32"/>
    </w:rPr>
  </w:style>
  <w:style w:type="paragraph" w:customStyle="1" w:styleId="-0">
    <w:name w:val="_Прил.А_Заг-к"/>
    <w:next w:val="afff1"/>
    <w:uiPriority w:val="99"/>
    <w:rsid w:val="00FD2D14"/>
    <w:pPr>
      <w:suppressAutoHyphens/>
      <w:spacing w:before="240" w:after="240"/>
      <w:jc w:val="center"/>
      <w:outlineLvl w:val="0"/>
    </w:pPr>
    <w:rPr>
      <w:rFonts w:ascii="Arial" w:hAnsi="Arial" w:cs="Arial"/>
      <w:b/>
      <w:bCs/>
      <w:sz w:val="30"/>
      <w:szCs w:val="30"/>
    </w:rPr>
  </w:style>
  <w:style w:type="paragraph" w:customStyle="1" w:styleId="afff8">
    <w:name w:val="_Дец.№._ТЛ"/>
    <w:next w:val="afff1"/>
    <w:uiPriority w:val="99"/>
    <w:rsid w:val="00FD2D14"/>
    <w:pPr>
      <w:spacing w:before="240" w:after="600"/>
      <w:jc w:val="center"/>
    </w:pPr>
    <w:rPr>
      <w:rFonts w:ascii="Arial" w:hAnsi="Arial" w:cs="Arial"/>
      <w:caps/>
      <w:sz w:val="22"/>
      <w:szCs w:val="22"/>
    </w:rPr>
  </w:style>
  <w:style w:type="paragraph" w:customStyle="1" w:styleId="afff9">
    <w:name w:val="_ТаблПрил_№.и.Название"/>
    <w:next w:val="afff1"/>
    <w:uiPriority w:val="99"/>
    <w:rsid w:val="00FD2D14"/>
    <w:pPr>
      <w:spacing w:before="120" w:after="120"/>
    </w:pPr>
    <w:rPr>
      <w:rFonts w:ascii="Arial" w:hAnsi="Arial" w:cs="Arial"/>
      <w:sz w:val="22"/>
      <w:szCs w:val="22"/>
    </w:rPr>
  </w:style>
  <w:style w:type="table" w:customStyle="1" w:styleId="1f4">
    <w:name w:val="Таблица1"/>
    <w:uiPriority w:val="99"/>
    <w:rsid w:val="00105EDE"/>
    <w:pPr>
      <w:spacing w:after="120"/>
      <w:jc w:val="center"/>
    </w:pPr>
    <w:rPr>
      <w:rFonts w:ascii="Arial" w:hAnsi="Arial" w:cs="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61">
    <w:name w:val="toc 6"/>
    <w:basedOn w:val="aa"/>
    <w:next w:val="aa"/>
    <w:autoRedefine/>
    <w:uiPriority w:val="99"/>
    <w:semiHidden/>
    <w:rsid w:val="00630259"/>
    <w:pPr>
      <w:ind w:left="1200"/>
      <w:jc w:val="left"/>
    </w:pPr>
    <w:rPr>
      <w:rFonts w:asciiTheme="minorHAnsi" w:hAnsiTheme="minorHAnsi" w:cstheme="minorHAnsi"/>
      <w:sz w:val="20"/>
      <w:szCs w:val="20"/>
    </w:rPr>
  </w:style>
  <w:style w:type="paragraph" w:styleId="71">
    <w:name w:val="toc 7"/>
    <w:basedOn w:val="aa"/>
    <w:next w:val="aa"/>
    <w:autoRedefine/>
    <w:uiPriority w:val="99"/>
    <w:semiHidden/>
    <w:rsid w:val="00630259"/>
    <w:pPr>
      <w:ind w:left="1440"/>
      <w:jc w:val="left"/>
    </w:pPr>
    <w:rPr>
      <w:rFonts w:asciiTheme="minorHAnsi" w:hAnsiTheme="minorHAnsi" w:cstheme="minorHAnsi"/>
      <w:sz w:val="20"/>
      <w:szCs w:val="20"/>
    </w:rPr>
  </w:style>
  <w:style w:type="paragraph" w:styleId="81">
    <w:name w:val="toc 8"/>
    <w:basedOn w:val="aa"/>
    <w:next w:val="aa"/>
    <w:autoRedefine/>
    <w:uiPriority w:val="99"/>
    <w:semiHidden/>
    <w:rsid w:val="00630259"/>
    <w:pPr>
      <w:ind w:left="1680"/>
      <w:jc w:val="left"/>
    </w:pPr>
    <w:rPr>
      <w:rFonts w:asciiTheme="minorHAnsi" w:hAnsiTheme="minorHAnsi" w:cstheme="minorHAnsi"/>
      <w:sz w:val="20"/>
      <w:szCs w:val="20"/>
    </w:rPr>
  </w:style>
  <w:style w:type="paragraph" w:styleId="92">
    <w:name w:val="toc 9"/>
    <w:basedOn w:val="aa"/>
    <w:next w:val="aa"/>
    <w:autoRedefine/>
    <w:uiPriority w:val="99"/>
    <w:semiHidden/>
    <w:rsid w:val="00630259"/>
    <w:pPr>
      <w:ind w:left="1920"/>
      <w:jc w:val="left"/>
    </w:pPr>
    <w:rPr>
      <w:rFonts w:asciiTheme="minorHAnsi" w:hAnsiTheme="minorHAnsi" w:cstheme="minorHAnsi"/>
      <w:sz w:val="20"/>
      <w:szCs w:val="20"/>
    </w:rPr>
  </w:style>
  <w:style w:type="paragraph" w:styleId="afffa">
    <w:name w:val="Revision"/>
    <w:hidden/>
    <w:uiPriority w:val="99"/>
    <w:semiHidden/>
    <w:rsid w:val="000F4F02"/>
    <w:rPr>
      <w:rFonts w:ascii="Calibri" w:hAnsi="Calibri" w:cs="Calibri"/>
      <w:sz w:val="22"/>
      <w:szCs w:val="22"/>
      <w:lang w:eastAsia="en-US"/>
    </w:rPr>
  </w:style>
  <w:style w:type="paragraph" w:styleId="afffb">
    <w:name w:val="Subtitle"/>
    <w:basedOn w:val="aa"/>
    <w:next w:val="aa"/>
    <w:link w:val="afffc"/>
    <w:uiPriority w:val="99"/>
    <w:rsid w:val="00D31A54"/>
    <w:pPr>
      <w:numPr>
        <w:ilvl w:val="1"/>
      </w:numPr>
      <w:ind w:firstLine="709"/>
    </w:pPr>
    <w:rPr>
      <w:rFonts w:ascii="Cambria" w:hAnsi="Cambria" w:cs="Times New Roman"/>
      <w:i/>
      <w:iCs/>
      <w:color w:val="4F81BD"/>
      <w:spacing w:val="15"/>
      <w:szCs w:val="24"/>
    </w:rPr>
  </w:style>
  <w:style w:type="character" w:customStyle="1" w:styleId="afffc">
    <w:name w:val="Подзаголовок Знак"/>
    <w:link w:val="afffb"/>
    <w:uiPriority w:val="99"/>
    <w:locked/>
    <w:rsid w:val="00D31A54"/>
    <w:rPr>
      <w:rFonts w:ascii="Cambria" w:hAnsi="Cambria" w:cs="Cambria"/>
      <w:i/>
      <w:iCs/>
      <w:color w:val="4F81BD"/>
      <w:spacing w:val="15"/>
      <w:sz w:val="24"/>
      <w:szCs w:val="24"/>
    </w:rPr>
  </w:style>
  <w:style w:type="character" w:styleId="afffd">
    <w:name w:val="Strong"/>
    <w:uiPriority w:val="99"/>
    <w:rsid w:val="00D31A54"/>
    <w:rPr>
      <w:rFonts w:cs="Times New Roman"/>
      <w:b/>
      <w:bCs/>
    </w:rPr>
  </w:style>
  <w:style w:type="character" w:styleId="afffe">
    <w:name w:val="Emphasis"/>
    <w:uiPriority w:val="99"/>
    <w:rsid w:val="00D31A54"/>
    <w:rPr>
      <w:rFonts w:cs="Times New Roman"/>
      <w:i/>
      <w:iCs/>
    </w:rPr>
  </w:style>
  <w:style w:type="paragraph" w:styleId="affff">
    <w:name w:val="No Spacing"/>
    <w:basedOn w:val="aa"/>
    <w:uiPriority w:val="99"/>
    <w:rsid w:val="00D31A54"/>
  </w:style>
  <w:style w:type="paragraph" w:styleId="2f0">
    <w:name w:val="Quote"/>
    <w:basedOn w:val="aa"/>
    <w:next w:val="aa"/>
    <w:link w:val="2f1"/>
    <w:uiPriority w:val="99"/>
    <w:rsid w:val="00D31A54"/>
    <w:rPr>
      <w:rFonts w:cs="Times New Roman"/>
      <w:i/>
      <w:iCs/>
      <w:color w:val="000000"/>
    </w:rPr>
  </w:style>
  <w:style w:type="character" w:customStyle="1" w:styleId="2f1">
    <w:name w:val="Цитата 2 Знак"/>
    <w:link w:val="2f0"/>
    <w:uiPriority w:val="99"/>
    <w:locked/>
    <w:rsid w:val="00D31A54"/>
    <w:rPr>
      <w:rFonts w:ascii="Arial" w:hAnsi="Arial" w:cs="Arial"/>
      <w:i/>
      <w:iCs/>
      <w:color w:val="000000"/>
      <w:sz w:val="22"/>
      <w:szCs w:val="22"/>
    </w:rPr>
  </w:style>
  <w:style w:type="paragraph" w:styleId="affff0">
    <w:name w:val="Intense Quote"/>
    <w:basedOn w:val="aa"/>
    <w:next w:val="aa"/>
    <w:link w:val="affff1"/>
    <w:uiPriority w:val="99"/>
    <w:rsid w:val="00D31A54"/>
    <w:pPr>
      <w:pBdr>
        <w:bottom w:val="single" w:sz="4" w:space="4" w:color="4F81BD"/>
      </w:pBdr>
      <w:spacing w:before="200" w:after="280"/>
      <w:ind w:left="936" w:right="936"/>
    </w:pPr>
    <w:rPr>
      <w:rFonts w:cs="Times New Roman"/>
      <w:b/>
      <w:bCs/>
      <w:i/>
      <w:iCs/>
      <w:color w:val="4F81BD"/>
    </w:rPr>
  </w:style>
  <w:style w:type="character" w:customStyle="1" w:styleId="affff1">
    <w:name w:val="Выделенная цитата Знак"/>
    <w:link w:val="affff0"/>
    <w:uiPriority w:val="99"/>
    <w:locked/>
    <w:rsid w:val="00D31A54"/>
    <w:rPr>
      <w:rFonts w:ascii="Arial" w:hAnsi="Arial" w:cs="Arial"/>
      <w:b/>
      <w:bCs/>
      <w:i/>
      <w:iCs/>
      <w:color w:val="4F81BD"/>
      <w:sz w:val="22"/>
      <w:szCs w:val="22"/>
    </w:rPr>
  </w:style>
  <w:style w:type="character" w:styleId="affff2">
    <w:name w:val="Subtle Emphasis"/>
    <w:uiPriority w:val="99"/>
    <w:rsid w:val="00D31A54"/>
    <w:rPr>
      <w:rFonts w:cs="Times New Roman"/>
      <w:i/>
      <w:iCs/>
      <w:color w:val="808080"/>
    </w:rPr>
  </w:style>
  <w:style w:type="character" w:styleId="affff3">
    <w:name w:val="Intense Emphasis"/>
    <w:uiPriority w:val="99"/>
    <w:rsid w:val="00D31A54"/>
    <w:rPr>
      <w:rFonts w:cs="Times New Roman"/>
      <w:b/>
      <w:bCs/>
      <w:i/>
      <w:iCs/>
      <w:color w:val="4F81BD"/>
    </w:rPr>
  </w:style>
  <w:style w:type="character" w:styleId="affff4">
    <w:name w:val="Subtle Reference"/>
    <w:uiPriority w:val="99"/>
    <w:rsid w:val="00D31A54"/>
    <w:rPr>
      <w:rFonts w:cs="Times New Roman"/>
      <w:smallCaps/>
      <w:color w:val="auto"/>
      <w:u w:val="single"/>
    </w:rPr>
  </w:style>
  <w:style w:type="character" w:styleId="affff5">
    <w:name w:val="Intense Reference"/>
    <w:uiPriority w:val="99"/>
    <w:rsid w:val="00D31A54"/>
    <w:rPr>
      <w:rFonts w:cs="Times New Roman"/>
      <w:b/>
      <w:bCs/>
      <w:smallCaps/>
      <w:color w:val="auto"/>
      <w:spacing w:val="5"/>
      <w:u w:val="single"/>
    </w:rPr>
  </w:style>
  <w:style w:type="character" w:styleId="affff6">
    <w:name w:val="Book Title"/>
    <w:uiPriority w:val="99"/>
    <w:rsid w:val="00D31A54"/>
    <w:rPr>
      <w:rFonts w:cs="Times New Roman"/>
      <w:b/>
      <w:bCs/>
      <w:smallCaps/>
      <w:spacing w:val="5"/>
    </w:rPr>
  </w:style>
  <w:style w:type="paragraph" w:customStyle="1" w:styleId="Default">
    <w:name w:val="Default"/>
    <w:uiPriority w:val="99"/>
    <w:rsid w:val="00B974A1"/>
    <w:pPr>
      <w:autoSpaceDE w:val="0"/>
      <w:autoSpaceDN w:val="0"/>
      <w:adjustRightInd w:val="0"/>
    </w:pPr>
    <w:rPr>
      <w:rFonts w:ascii="Calibri" w:hAnsi="Calibri" w:cs="Calibri"/>
      <w:color w:val="000000"/>
      <w:sz w:val="24"/>
      <w:szCs w:val="24"/>
    </w:rPr>
  </w:style>
  <w:style w:type="character" w:customStyle="1" w:styleId="afff3">
    <w:name w:val="_Табл_Текст Знак"/>
    <w:link w:val="afff2"/>
    <w:uiPriority w:val="99"/>
    <w:locked/>
    <w:rsid w:val="00424C17"/>
    <w:rPr>
      <w:rFonts w:ascii="Arial" w:hAnsi="Arial"/>
      <w:spacing w:val="-2"/>
      <w:sz w:val="18"/>
      <w:szCs w:val="18"/>
      <w:lang w:bidi="ar-SA"/>
    </w:rPr>
  </w:style>
  <w:style w:type="paragraph" w:customStyle="1" w:styleId="a8">
    <w:name w:val="ЗагуКупи"/>
    <w:basedOn w:val="aa"/>
    <w:link w:val="affff7"/>
    <w:qFormat/>
    <w:rsid w:val="00C122BB"/>
    <w:pPr>
      <w:numPr>
        <w:numId w:val="15"/>
      </w:numPr>
      <w:spacing w:before="120" w:line="360" w:lineRule="auto"/>
      <w:jc w:val="center"/>
      <w:outlineLvl w:val="0"/>
    </w:pPr>
    <w:rPr>
      <w:rFonts w:eastAsia="Calibri" w:cs="Times New Roman"/>
      <w:b/>
      <w:caps/>
      <w:sz w:val="28"/>
      <w:szCs w:val="28"/>
    </w:rPr>
  </w:style>
  <w:style w:type="character" w:customStyle="1" w:styleId="affff7">
    <w:name w:val="ЗагуКупи Знак"/>
    <w:link w:val="a8"/>
    <w:rsid w:val="00C122BB"/>
    <w:rPr>
      <w:rFonts w:eastAsia="Calibri"/>
      <w:b/>
      <w:caps/>
      <w:sz w:val="28"/>
      <w:szCs w:val="28"/>
    </w:rPr>
  </w:style>
  <w:style w:type="paragraph" w:styleId="affff8">
    <w:name w:val="Plain Text"/>
    <w:basedOn w:val="aa"/>
    <w:link w:val="affff9"/>
    <w:rsid w:val="000B1F6A"/>
    <w:pPr>
      <w:ind w:firstLine="567"/>
    </w:pPr>
    <w:rPr>
      <w:rFonts w:cs="Times New Roman"/>
      <w:sz w:val="26"/>
      <w:szCs w:val="26"/>
      <w:lang w:val="x-none" w:eastAsia="x-none"/>
    </w:rPr>
  </w:style>
  <w:style w:type="character" w:customStyle="1" w:styleId="affff9">
    <w:name w:val="Текст Знак"/>
    <w:link w:val="affff8"/>
    <w:rsid w:val="000B1F6A"/>
    <w:rPr>
      <w:sz w:val="26"/>
      <w:szCs w:val="26"/>
      <w:lang w:val="x-none" w:eastAsia="x-none"/>
    </w:rPr>
  </w:style>
  <w:style w:type="paragraph" w:customStyle="1" w:styleId="--">
    <w:name w:val="_Наимен.Утв-го.Док-та"/>
    <w:rsid w:val="00E53BDF"/>
    <w:pPr>
      <w:suppressAutoHyphens/>
      <w:spacing w:before="360"/>
      <w:jc w:val="center"/>
    </w:pPr>
    <w:rPr>
      <w:rFonts w:ascii="Arial" w:hAnsi="Arial"/>
      <w:b/>
      <w:sz w:val="40"/>
    </w:rPr>
  </w:style>
  <w:style w:type="character" w:customStyle="1" w:styleId="1f5">
    <w:name w:val="_Текст+абзац Знак1"/>
    <w:locked/>
    <w:rsid w:val="000E65D8"/>
    <w:rPr>
      <w:rFonts w:ascii="Arial" w:hAnsi="Arial"/>
      <w:spacing w:val="-2"/>
      <w:sz w:val="22"/>
      <w:lang w:val="ru-RU" w:eastAsia="ru-RU" w:bidi="ar-SA"/>
    </w:rPr>
  </w:style>
  <w:style w:type="character" w:customStyle="1" w:styleId="1f6">
    <w:name w:val="Неразрешенное упоминание1"/>
    <w:basedOn w:val="ab"/>
    <w:uiPriority w:val="99"/>
    <w:semiHidden/>
    <w:unhideWhenUsed/>
    <w:rsid w:val="00E53A26"/>
    <w:rPr>
      <w:color w:val="605E5C"/>
      <w:shd w:val="clear" w:color="auto" w:fill="E1DFDD"/>
    </w:rPr>
  </w:style>
  <w:style w:type="paragraph" w:customStyle="1" w:styleId="113">
    <w:name w:val="Раздел 1.1"/>
    <w:basedOn w:val="aa"/>
    <w:qFormat/>
    <w:rsid w:val="00426265"/>
    <w:pPr>
      <w:numPr>
        <w:numId w:val="17"/>
      </w:numPr>
      <w:spacing w:before="120"/>
    </w:pPr>
  </w:style>
  <w:style w:type="paragraph" w:customStyle="1" w:styleId="1f7">
    <w:name w:val="Перечисление 1."/>
    <w:basedOn w:val="aa"/>
    <w:qFormat/>
    <w:rsid w:val="0037122F"/>
    <w:pPr>
      <w:ind w:firstLine="0"/>
    </w:pPr>
  </w:style>
  <w:style w:type="paragraph" w:customStyle="1" w:styleId="23">
    <w:name w:val="Перечисление 2ур."/>
    <w:basedOn w:val="1f7"/>
    <w:qFormat/>
    <w:rsid w:val="0037122F"/>
    <w:pPr>
      <w:numPr>
        <w:numId w:val="20"/>
      </w:numPr>
      <w:tabs>
        <w:tab w:val="num" w:pos="360"/>
      </w:tabs>
      <w:ind w:left="0" w:firstLine="0"/>
    </w:pPr>
  </w:style>
  <w:style w:type="numbering" w:customStyle="1" w:styleId="13">
    <w:name w:val="Текущий список1"/>
    <w:uiPriority w:val="99"/>
    <w:rsid w:val="00056632"/>
    <w:pPr>
      <w:numPr>
        <w:numId w:val="27"/>
      </w:numPr>
    </w:pPr>
  </w:style>
  <w:style w:type="numbering" w:customStyle="1" w:styleId="20">
    <w:name w:val="Текущий список2"/>
    <w:uiPriority w:val="99"/>
    <w:rsid w:val="00056632"/>
    <w:pPr>
      <w:numPr>
        <w:numId w:val="28"/>
      </w:numPr>
    </w:pPr>
  </w:style>
  <w:style w:type="numbering" w:customStyle="1" w:styleId="30">
    <w:name w:val="Текущий список3"/>
    <w:uiPriority w:val="99"/>
    <w:rsid w:val="00056632"/>
    <w:pPr>
      <w:numPr>
        <w:numId w:val="29"/>
      </w:numPr>
    </w:pPr>
  </w:style>
  <w:style w:type="paragraph" w:customStyle="1" w:styleId="9">
    <w:name w:val="Раздел 9"/>
    <w:basedOn w:val="113"/>
    <w:qFormat/>
    <w:rsid w:val="00841882"/>
    <w:pPr>
      <w:numPr>
        <w:numId w:val="30"/>
      </w:numPr>
    </w:pPr>
  </w:style>
  <w:style w:type="paragraph" w:customStyle="1" w:styleId="affffa">
    <w:name w:val="Текст таблицы"/>
    <w:basedOn w:val="aa"/>
    <w:qFormat/>
    <w:rsid w:val="00F027DD"/>
    <w:pPr>
      <w:spacing w:line="280" w:lineRule="exact"/>
      <w:ind w:firstLine="0"/>
    </w:pPr>
  </w:style>
  <w:style w:type="paragraph" w:customStyle="1" w:styleId="25">
    <w:name w:val="Стиль2"/>
    <w:basedOn w:val="aa"/>
    <w:rsid w:val="00CE4137"/>
    <w:pPr>
      <w:numPr>
        <w:numId w:val="31"/>
      </w:numPr>
      <w:spacing w:after="12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99838">
      <w:bodyDiv w:val="1"/>
      <w:marLeft w:val="0"/>
      <w:marRight w:val="0"/>
      <w:marTop w:val="0"/>
      <w:marBottom w:val="0"/>
      <w:divBdr>
        <w:top w:val="none" w:sz="0" w:space="0" w:color="auto"/>
        <w:left w:val="none" w:sz="0" w:space="0" w:color="auto"/>
        <w:bottom w:val="none" w:sz="0" w:space="0" w:color="auto"/>
        <w:right w:val="none" w:sz="0" w:space="0" w:color="auto"/>
      </w:divBdr>
    </w:div>
    <w:div w:id="945770347">
      <w:bodyDiv w:val="1"/>
      <w:marLeft w:val="0"/>
      <w:marRight w:val="0"/>
      <w:marTop w:val="0"/>
      <w:marBottom w:val="0"/>
      <w:divBdr>
        <w:top w:val="none" w:sz="0" w:space="0" w:color="auto"/>
        <w:left w:val="none" w:sz="0" w:space="0" w:color="auto"/>
        <w:bottom w:val="none" w:sz="0" w:space="0" w:color="auto"/>
        <w:right w:val="none" w:sz="0" w:space="0" w:color="auto"/>
      </w:divBdr>
    </w:div>
    <w:div w:id="1558012907">
      <w:bodyDiv w:val="1"/>
      <w:marLeft w:val="0"/>
      <w:marRight w:val="0"/>
      <w:marTop w:val="0"/>
      <w:marBottom w:val="0"/>
      <w:divBdr>
        <w:top w:val="none" w:sz="0" w:space="0" w:color="auto"/>
        <w:left w:val="none" w:sz="0" w:space="0" w:color="auto"/>
        <w:bottom w:val="none" w:sz="0" w:space="0" w:color="auto"/>
        <w:right w:val="none" w:sz="0" w:space="0" w:color="auto"/>
      </w:divBdr>
    </w:div>
    <w:div w:id="21286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ogin.consultant.ru/link/?rnd=B7B5E80CB142542A0998FD87F8A2F48E&amp;req=doc&amp;base=DOCS&amp;n=356067&amp;REFFIELD=134&amp;REFDST=22&amp;REFDOC=389193&amp;REFBASE=DOCS&amp;stat=refcode%3D16610%3Bindex%3D114&amp;date=08.07.202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vo.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f50b955-9835-447b-8384-a6867825d214" xsi:nil="true"/>
    <_dlc_DocIdUrl xmlns="bf50b955-9835-447b-8384-a6867825d214">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AA10CC0C33C4B4095326F6E001AAEE8" ma:contentTypeVersion="2" ma:contentTypeDescription="Создание документа." ma:contentTypeScope="" ma:versionID="b64edd0ec4cc5d06eb27134c09ea35ff">
  <xsd:schema xmlns:xsd="http://www.w3.org/2001/XMLSchema" xmlns:xs="http://www.w3.org/2001/XMLSchema" xmlns:p="http://schemas.microsoft.com/office/2006/metadata/properties" xmlns:ns2="bf50b955-9835-447b-8384-a6867825d214" targetNamespace="http://schemas.microsoft.com/office/2006/metadata/properties" ma:root="true" ma:fieldsID="f7246b5cf6528c00d0b1e6dcb90a1420" ns2:_="">
    <xsd:import namespace="bf50b955-9835-447b-8384-a6867825d21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0b955-9835-447b-8384-a6867825d21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4530-2535-489C-BB7C-EF90445746CF}">
  <ds:schemaRefs>
    <ds:schemaRef ds:uri="http://schemas.microsoft.com/sharepoint/events"/>
  </ds:schemaRefs>
</ds:datastoreItem>
</file>

<file path=customXml/itemProps2.xml><?xml version="1.0" encoding="utf-8"?>
<ds:datastoreItem xmlns:ds="http://schemas.openxmlformats.org/officeDocument/2006/customXml" ds:itemID="{E97F240A-2D3E-4728-B5E9-45D7FF8BAC5E}">
  <ds:schemaRefs>
    <ds:schemaRef ds:uri="http://schemas.microsoft.com/sharepoint/v3/contenttype/forms"/>
  </ds:schemaRefs>
</ds:datastoreItem>
</file>

<file path=customXml/itemProps3.xml><?xml version="1.0" encoding="utf-8"?>
<ds:datastoreItem xmlns:ds="http://schemas.openxmlformats.org/officeDocument/2006/customXml" ds:itemID="{03560D6F-C366-4B4C-A0B7-DAEA1A17E576}">
  <ds:schemaRefs>
    <ds:schemaRef ds:uri="http://schemas.microsoft.com/office/2006/metadata/properties"/>
    <ds:schemaRef ds:uri="http://schemas.microsoft.com/office/infopath/2007/PartnerControls"/>
    <ds:schemaRef ds:uri="bf50b955-9835-447b-8384-a6867825d214"/>
  </ds:schemaRefs>
</ds:datastoreItem>
</file>

<file path=customXml/itemProps4.xml><?xml version="1.0" encoding="utf-8"?>
<ds:datastoreItem xmlns:ds="http://schemas.openxmlformats.org/officeDocument/2006/customXml" ds:itemID="{82F53A2D-D538-4DF5-85D1-3FDB5F166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0b955-9835-447b-8384-a6867825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CE30BD-67B8-4F54-95DA-E6477377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4470</Words>
  <Characters>25479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ОРД ПДн</vt:lpstr>
    </vt:vector>
  </TitlesOfParts>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ОРД ПДн</dc:title>
  <dc:creator/>
  <cp:lastModifiedBy/>
  <cp:revision>1</cp:revision>
  <dcterms:created xsi:type="dcterms:W3CDTF">2023-03-21T08:14:00Z</dcterms:created>
  <dcterms:modified xsi:type="dcterms:W3CDTF">2024-06-13T07:52:00Z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8ddb6f92-4bb5-4c22-a54c-7f64478e0af3</vt:lpwstr>
  </property>
  <property fmtid="{D5CDD505-2E9C-101B-9397-08002B2CF9AE}" pid="3" name="ContentTypeId">
    <vt:lpwstr>0x0101003AA10CC0C33C4B4095326F6E001AAEE8</vt:lpwstr>
  </property>
</Properties>
</file>